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7B16" w14:textId="77777777" w:rsidR="00663E2C" w:rsidRDefault="00663E2C" w:rsidP="00663E2C">
      <w:pPr>
        <w:rPr>
          <w:rFonts w:ascii="Arial" w:eastAsia="Times New Roman" w:hAnsi="Arial" w:cs="Arial"/>
          <w:color w:val="000000"/>
          <w:sz w:val="34"/>
          <w:szCs w:val="34"/>
        </w:rPr>
      </w:pPr>
    </w:p>
    <w:p w14:paraId="4D43CB8D" w14:textId="7506A1AF" w:rsidR="00663E2C" w:rsidRPr="00663E2C" w:rsidRDefault="00663E2C" w:rsidP="00663E2C">
      <w:pPr>
        <w:jc w:val="center"/>
        <w:rPr>
          <w:b/>
          <w:bCs/>
          <w:sz w:val="40"/>
          <w:szCs w:val="40"/>
        </w:rPr>
      </w:pPr>
      <w:r>
        <w:fldChar w:fldCharType="begin"/>
      </w:r>
      <w:r>
        <w:instrText xml:space="preserve"> INCLUDEPICTURE "https://1000logos.net/wp-content/uploads/2022/06/FIU-Logo.jpg" \* MERGEFORMATINET </w:instrText>
      </w:r>
      <w:r>
        <w:fldChar w:fldCharType="separate"/>
      </w:r>
      <w:r>
        <w:rPr>
          <w:noProof/>
        </w:rPr>
        <w:drawing>
          <wp:inline distT="0" distB="0" distL="0" distR="0" wp14:anchorId="3E312C0A" wp14:editId="477D189D">
            <wp:extent cx="1707902" cy="471547"/>
            <wp:effectExtent l="0" t="0" r="0" b="0"/>
            <wp:docPr id="36508731" name="Picture 2" descr="Florida International University Logo and symbol, mea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rida International University Logo and symbol, meaning ..."/>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6449" b="24467"/>
                    <a:stretch>
                      <a:fillRect/>
                    </a:stretch>
                  </pic:blipFill>
                  <pic:spPr bwMode="auto">
                    <a:xfrm>
                      <a:off x="0" y="0"/>
                      <a:ext cx="1887591" cy="521159"/>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3CE4BC63" w14:textId="719CFD13" w:rsidR="00663E2C" w:rsidRPr="00395D8E" w:rsidRDefault="00663E2C" w:rsidP="00395D8E">
      <w:pPr>
        <w:spacing w:before="240"/>
        <w:jc w:val="center"/>
        <w:rPr>
          <w:b/>
          <w:bCs/>
          <w:sz w:val="32"/>
          <w:szCs w:val="32"/>
        </w:rPr>
      </w:pPr>
      <w:r w:rsidRPr="00395D8E">
        <w:rPr>
          <w:b/>
          <w:bCs/>
          <w:sz w:val="32"/>
          <w:szCs w:val="32"/>
        </w:rPr>
        <w:t xml:space="preserve">ECO </w:t>
      </w:r>
      <w:r w:rsidR="00395D8E" w:rsidRPr="00395D8E">
        <w:rPr>
          <w:b/>
          <w:bCs/>
          <w:sz w:val="32"/>
          <w:szCs w:val="32"/>
        </w:rPr>
        <w:t>4401</w:t>
      </w:r>
      <w:r w:rsidRPr="00395D8E">
        <w:rPr>
          <w:b/>
          <w:bCs/>
          <w:sz w:val="32"/>
          <w:szCs w:val="32"/>
        </w:rPr>
        <w:t xml:space="preserve">: </w:t>
      </w:r>
      <w:r w:rsidR="00395D8E" w:rsidRPr="00395D8E">
        <w:rPr>
          <w:b/>
          <w:bCs/>
          <w:sz w:val="32"/>
          <w:szCs w:val="32"/>
        </w:rPr>
        <w:t>INTRODUCTION TO MATHEMATICAL ECONOMICS</w:t>
      </w:r>
    </w:p>
    <w:p w14:paraId="68369FE8" w14:textId="5CBD52C1" w:rsidR="00663E2C" w:rsidRPr="00395D8E" w:rsidRDefault="00663E2C" w:rsidP="00663E2C">
      <w:pPr>
        <w:jc w:val="center"/>
        <w:rPr>
          <w:b/>
          <w:bCs/>
          <w:sz w:val="32"/>
          <w:szCs w:val="32"/>
        </w:rPr>
      </w:pPr>
      <w:r w:rsidRPr="00395D8E">
        <w:rPr>
          <w:b/>
          <w:bCs/>
          <w:sz w:val="32"/>
          <w:szCs w:val="32"/>
        </w:rPr>
        <w:t>Fall</w:t>
      </w:r>
      <w:r w:rsidR="00AB688C">
        <w:rPr>
          <w:b/>
          <w:bCs/>
          <w:sz w:val="32"/>
          <w:szCs w:val="32"/>
        </w:rPr>
        <w:t xml:space="preserve"> Semester</w:t>
      </w:r>
      <w:r w:rsidRPr="00395D8E">
        <w:rPr>
          <w:b/>
          <w:bCs/>
          <w:sz w:val="32"/>
          <w:szCs w:val="32"/>
        </w:rPr>
        <w:t xml:space="preserve"> 2025</w:t>
      </w:r>
    </w:p>
    <w:p w14:paraId="2E1BE57A" w14:textId="77777777" w:rsidR="00663E2C" w:rsidRPr="007B7CA5" w:rsidRDefault="00663E2C" w:rsidP="00663E2C">
      <w:pPr>
        <w:rPr>
          <w:rFonts w:ascii="Times New Roman" w:eastAsia="Times New Roman" w:hAnsi="Times New Roman" w:cs="Times New Roman"/>
        </w:rPr>
      </w:pPr>
    </w:p>
    <w:p w14:paraId="35404343" w14:textId="2321E066" w:rsidR="00AF3CB3" w:rsidRPr="006C7953" w:rsidRDefault="00AF3CB3" w:rsidP="00AF3CB3">
      <w:pPr>
        <w:spacing w:before="224" w:after="240"/>
        <w:rPr>
          <w:rFonts w:eastAsia="Times New Roman" w:cs="Times New Roman"/>
          <w:b/>
          <w:bCs/>
          <w:sz w:val="28"/>
          <w:szCs w:val="28"/>
        </w:rPr>
      </w:pPr>
      <w:r w:rsidRPr="006C7953">
        <w:rPr>
          <w:rFonts w:eastAsia="Times New Roman" w:cs="Times New Roman"/>
          <w:b/>
          <w:bCs/>
          <w:sz w:val="28"/>
          <w:szCs w:val="28"/>
        </w:rPr>
        <w:t>Instructor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3247"/>
      </w:tblGrid>
      <w:tr w:rsidR="007D6458" w:rsidRPr="006C7953" w14:paraId="7AE74ACA" w14:textId="77777777" w:rsidTr="006C7953">
        <w:trPr>
          <w:trHeight w:val="279"/>
        </w:trPr>
        <w:tc>
          <w:tcPr>
            <w:tcW w:w="1435" w:type="dxa"/>
          </w:tcPr>
          <w:p w14:paraId="6ACD7F67" w14:textId="58423BCB" w:rsidR="007D6458" w:rsidRPr="006C7953" w:rsidRDefault="007D6458" w:rsidP="00925574">
            <w:pPr>
              <w:rPr>
                <w:rFonts w:cs="Times New Roman"/>
              </w:rPr>
            </w:pPr>
            <w:r w:rsidRPr="006C7953">
              <w:rPr>
                <w:rFonts w:cs="Times New Roman"/>
              </w:rPr>
              <w:t>Instructor:</w:t>
            </w:r>
          </w:p>
        </w:tc>
        <w:tc>
          <w:tcPr>
            <w:tcW w:w="3247" w:type="dxa"/>
          </w:tcPr>
          <w:p w14:paraId="689D703A" w14:textId="2AD90625" w:rsidR="007D6458" w:rsidRPr="006C7953" w:rsidRDefault="007D6458" w:rsidP="007D6458">
            <w:pPr>
              <w:rPr>
                <w:rFonts w:cs="Times New Roman"/>
              </w:rPr>
            </w:pPr>
            <w:r w:rsidRPr="006C7953">
              <w:rPr>
                <w:rFonts w:cs="Times New Roman"/>
              </w:rPr>
              <w:t>Dr. Swati Sharma</w:t>
            </w:r>
          </w:p>
        </w:tc>
      </w:tr>
      <w:tr w:rsidR="007D6458" w:rsidRPr="006C7953" w14:paraId="17F4D524" w14:textId="77777777" w:rsidTr="006C7953">
        <w:trPr>
          <w:trHeight w:val="296"/>
        </w:trPr>
        <w:tc>
          <w:tcPr>
            <w:tcW w:w="1435" w:type="dxa"/>
          </w:tcPr>
          <w:p w14:paraId="162D32E7" w14:textId="27848064" w:rsidR="007D6458" w:rsidRPr="006C7953" w:rsidRDefault="007D6458" w:rsidP="00925574">
            <w:pPr>
              <w:rPr>
                <w:rFonts w:cs="Times New Roman"/>
              </w:rPr>
            </w:pPr>
            <w:r w:rsidRPr="006C7953">
              <w:rPr>
                <w:rFonts w:cs="Times New Roman"/>
              </w:rPr>
              <w:t>Office:</w:t>
            </w:r>
          </w:p>
        </w:tc>
        <w:tc>
          <w:tcPr>
            <w:tcW w:w="3247" w:type="dxa"/>
          </w:tcPr>
          <w:p w14:paraId="5F0683A2" w14:textId="63765BA2" w:rsidR="007D6458" w:rsidRPr="006C7953" w:rsidRDefault="007D6458" w:rsidP="007D6458">
            <w:pPr>
              <w:rPr>
                <w:rFonts w:cs="Times New Roman"/>
              </w:rPr>
            </w:pPr>
            <w:r w:rsidRPr="006C7953">
              <w:rPr>
                <w:rFonts w:cs="Times New Roman"/>
              </w:rPr>
              <w:t xml:space="preserve">DM </w:t>
            </w:r>
            <w:r w:rsidR="002B50FD">
              <w:rPr>
                <w:rFonts w:cs="Times New Roman"/>
              </w:rPr>
              <w:t>311A</w:t>
            </w:r>
          </w:p>
        </w:tc>
      </w:tr>
      <w:tr w:rsidR="007D6458" w:rsidRPr="006C7953" w14:paraId="408139BF" w14:textId="77777777" w:rsidTr="006C7953">
        <w:trPr>
          <w:trHeight w:val="279"/>
        </w:trPr>
        <w:tc>
          <w:tcPr>
            <w:tcW w:w="1435" w:type="dxa"/>
          </w:tcPr>
          <w:p w14:paraId="26A18026" w14:textId="5ECD2AB6" w:rsidR="007D6458" w:rsidRPr="006C7953" w:rsidRDefault="007D6458" w:rsidP="00925574">
            <w:pPr>
              <w:rPr>
                <w:rFonts w:cs="Times New Roman"/>
              </w:rPr>
            </w:pPr>
            <w:r w:rsidRPr="006C7953">
              <w:rPr>
                <w:rFonts w:cs="Times New Roman"/>
              </w:rPr>
              <w:t>Email:</w:t>
            </w:r>
          </w:p>
        </w:tc>
        <w:tc>
          <w:tcPr>
            <w:tcW w:w="3247" w:type="dxa"/>
          </w:tcPr>
          <w:p w14:paraId="1CBE02E1" w14:textId="5F8C5166" w:rsidR="007D6458" w:rsidRPr="006C7953" w:rsidRDefault="002B50FD" w:rsidP="007D6458">
            <w:pPr>
              <w:rPr>
                <w:rFonts w:cs="Times New Roman"/>
              </w:rPr>
            </w:pPr>
            <w:r>
              <w:rPr>
                <w:rFonts w:cs="Times New Roman"/>
              </w:rPr>
              <w:t>swsharma@fiu.edu</w:t>
            </w:r>
          </w:p>
        </w:tc>
      </w:tr>
      <w:tr w:rsidR="007D6458" w:rsidRPr="006C7953" w14:paraId="45CECBE2" w14:textId="77777777" w:rsidTr="006C7953">
        <w:trPr>
          <w:trHeight w:val="279"/>
        </w:trPr>
        <w:tc>
          <w:tcPr>
            <w:tcW w:w="1435" w:type="dxa"/>
          </w:tcPr>
          <w:p w14:paraId="723B1462" w14:textId="1F13A276" w:rsidR="007D6458" w:rsidRPr="006C7953" w:rsidRDefault="007D6458" w:rsidP="00925574">
            <w:pPr>
              <w:rPr>
                <w:rFonts w:cs="Times New Roman"/>
              </w:rPr>
            </w:pPr>
            <w:r w:rsidRPr="006C7953">
              <w:rPr>
                <w:rFonts w:cs="Times New Roman"/>
              </w:rPr>
              <w:t>TA:</w:t>
            </w:r>
          </w:p>
        </w:tc>
        <w:tc>
          <w:tcPr>
            <w:tcW w:w="3247" w:type="dxa"/>
          </w:tcPr>
          <w:p w14:paraId="5F89D575" w14:textId="1F27CFFC" w:rsidR="007D6458" w:rsidRPr="006C7953" w:rsidRDefault="002B50FD" w:rsidP="007D6458">
            <w:pPr>
              <w:rPr>
                <w:rFonts w:cs="Times New Roman"/>
              </w:rPr>
            </w:pPr>
            <w:r>
              <w:rPr>
                <w:rFonts w:cs="Times New Roman"/>
              </w:rPr>
              <w:t xml:space="preserve">Omar </w:t>
            </w:r>
            <w:r w:rsidRPr="00634865">
              <w:rPr>
                <w:rFonts w:cs="Times New Roman"/>
              </w:rPr>
              <w:t xml:space="preserve">Vanegas </w:t>
            </w:r>
            <w:proofErr w:type="spellStart"/>
            <w:r w:rsidRPr="00634865">
              <w:rPr>
                <w:rFonts w:cs="Times New Roman"/>
              </w:rPr>
              <w:t>Virgüéz</w:t>
            </w:r>
            <w:proofErr w:type="spellEnd"/>
          </w:p>
        </w:tc>
      </w:tr>
    </w:tbl>
    <w:p w14:paraId="0D799EBE" w14:textId="5B437E85" w:rsidR="006C7953" w:rsidRPr="006C7953" w:rsidRDefault="00395D8E" w:rsidP="006C7953">
      <w:pPr>
        <w:spacing w:before="224" w:after="240"/>
        <w:rPr>
          <w:rFonts w:eastAsia="Times New Roman" w:cs="Times New Roman"/>
          <w:b/>
          <w:bCs/>
          <w:sz w:val="28"/>
          <w:szCs w:val="28"/>
        </w:rPr>
      </w:pPr>
      <w:r>
        <w:rPr>
          <w:rFonts w:eastAsia="Times New Roman" w:cs="Times New Roman"/>
          <w:b/>
          <w:bCs/>
          <w:sz w:val="28"/>
          <w:szCs w:val="28"/>
        </w:rPr>
        <w:br/>
      </w:r>
      <w:r w:rsidR="006C7953">
        <w:rPr>
          <w:rFonts w:eastAsia="Times New Roman" w:cs="Times New Roman"/>
          <w:b/>
          <w:bCs/>
          <w:sz w:val="28"/>
          <w:szCs w:val="28"/>
        </w:rPr>
        <w:t>Class</w:t>
      </w:r>
      <w:r w:rsidR="006C7953" w:rsidRPr="006C7953">
        <w:rPr>
          <w:rFonts w:eastAsia="Times New Roman" w:cs="Times New Roman"/>
          <w:b/>
          <w:bCs/>
          <w:sz w:val="28"/>
          <w:szCs w:val="28"/>
        </w:rPr>
        <w:t xml:space="preserve"> Information</w:t>
      </w:r>
      <w:r w:rsidR="006C7953">
        <w:rPr>
          <w:rFonts w:eastAsia="Times New Roman" w:cs="Times New Roman"/>
          <w:b/>
          <w:bCs/>
          <w:sz w:val="28"/>
          <w:szCs w:val="28"/>
        </w:rPr>
        <w:t xml:space="preserve"> and Office hours</w:t>
      </w:r>
      <w:r w:rsidR="006C7953" w:rsidRPr="006C7953">
        <w:rPr>
          <w:rFonts w:eastAsia="Times New Roman" w:cs="Times New Roman"/>
          <w:b/>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5415"/>
      </w:tblGrid>
      <w:tr w:rsidR="006C7953" w:rsidRPr="006C7953" w14:paraId="7BA4D36F" w14:textId="77777777" w:rsidTr="00EC2605">
        <w:trPr>
          <w:trHeight w:val="303"/>
        </w:trPr>
        <w:tc>
          <w:tcPr>
            <w:tcW w:w="2851" w:type="dxa"/>
          </w:tcPr>
          <w:p w14:paraId="18904406" w14:textId="478FBBF2" w:rsidR="006C7953" w:rsidRPr="006C7953" w:rsidRDefault="006C7953" w:rsidP="00925574">
            <w:pPr>
              <w:rPr>
                <w:rFonts w:cs="Times New Roman"/>
              </w:rPr>
            </w:pPr>
            <w:r>
              <w:rPr>
                <w:rFonts w:cs="Times New Roman"/>
              </w:rPr>
              <w:t>Class hours</w:t>
            </w:r>
            <w:r w:rsidRPr="006C7953">
              <w:rPr>
                <w:rFonts w:cs="Times New Roman"/>
              </w:rPr>
              <w:t>:</w:t>
            </w:r>
          </w:p>
        </w:tc>
        <w:tc>
          <w:tcPr>
            <w:tcW w:w="5415" w:type="dxa"/>
          </w:tcPr>
          <w:p w14:paraId="718E5020" w14:textId="5B4B100E" w:rsidR="006C7953" w:rsidRPr="006C7953" w:rsidRDefault="00EC2605" w:rsidP="00925574">
            <w:pPr>
              <w:rPr>
                <w:rFonts w:cs="Times New Roman"/>
              </w:rPr>
            </w:pPr>
            <w:r>
              <w:rPr>
                <w:rFonts w:cs="Times New Roman"/>
              </w:rPr>
              <w:t>4:00 pm – 4:50 pm (MWF)</w:t>
            </w:r>
          </w:p>
        </w:tc>
      </w:tr>
      <w:tr w:rsidR="006C7953" w:rsidRPr="006C7953" w14:paraId="28C559DE" w14:textId="77777777" w:rsidTr="00EC2605">
        <w:trPr>
          <w:trHeight w:val="321"/>
        </w:trPr>
        <w:tc>
          <w:tcPr>
            <w:tcW w:w="2851" w:type="dxa"/>
          </w:tcPr>
          <w:p w14:paraId="7D50343E" w14:textId="543BA736" w:rsidR="006C7953" w:rsidRPr="006C7953" w:rsidRDefault="006C7953" w:rsidP="00925574">
            <w:pPr>
              <w:rPr>
                <w:rFonts w:cs="Times New Roman"/>
              </w:rPr>
            </w:pPr>
            <w:r>
              <w:rPr>
                <w:rFonts w:cs="Times New Roman"/>
              </w:rPr>
              <w:t>Classroom</w:t>
            </w:r>
            <w:r w:rsidRPr="006C7953">
              <w:rPr>
                <w:rFonts w:cs="Times New Roman"/>
              </w:rPr>
              <w:t>:</w:t>
            </w:r>
          </w:p>
        </w:tc>
        <w:tc>
          <w:tcPr>
            <w:tcW w:w="5415" w:type="dxa"/>
          </w:tcPr>
          <w:p w14:paraId="08F13686" w14:textId="6B5A2E48" w:rsidR="006C7953" w:rsidRPr="006C7953" w:rsidRDefault="00D71CC1" w:rsidP="00925574">
            <w:pPr>
              <w:rPr>
                <w:rFonts w:cs="Times New Roman"/>
              </w:rPr>
            </w:pPr>
            <w:r>
              <w:rPr>
                <w:rFonts w:cs="Times New Roman"/>
              </w:rPr>
              <w:t>DM 194</w:t>
            </w:r>
          </w:p>
        </w:tc>
      </w:tr>
      <w:tr w:rsidR="006C7953" w:rsidRPr="006C7953" w14:paraId="4FEC1921" w14:textId="77777777" w:rsidTr="00EC2605">
        <w:trPr>
          <w:trHeight w:val="303"/>
        </w:trPr>
        <w:tc>
          <w:tcPr>
            <w:tcW w:w="2851" w:type="dxa"/>
          </w:tcPr>
          <w:p w14:paraId="3615736A" w14:textId="666B4372" w:rsidR="006C7953" w:rsidRPr="006C7953" w:rsidRDefault="006C7953" w:rsidP="00925574">
            <w:pPr>
              <w:rPr>
                <w:rFonts w:cs="Times New Roman"/>
              </w:rPr>
            </w:pPr>
            <w:r>
              <w:rPr>
                <w:rFonts w:cs="Times New Roman"/>
              </w:rPr>
              <w:t>Office hours</w:t>
            </w:r>
            <w:r w:rsidRPr="006C7953">
              <w:rPr>
                <w:rFonts w:cs="Times New Roman"/>
              </w:rPr>
              <w:t>:</w:t>
            </w:r>
          </w:p>
        </w:tc>
        <w:tc>
          <w:tcPr>
            <w:tcW w:w="5415" w:type="dxa"/>
          </w:tcPr>
          <w:p w14:paraId="64D5A8C5" w14:textId="77777777" w:rsidR="00D71CC1" w:rsidRDefault="00D71CC1" w:rsidP="00D71CC1">
            <w:pPr>
              <w:pStyle w:val="ListParagraph"/>
              <w:numPr>
                <w:ilvl w:val="0"/>
                <w:numId w:val="15"/>
              </w:numPr>
              <w:ind w:left="324"/>
              <w:rPr>
                <w:rFonts w:cs="Times New Roman"/>
              </w:rPr>
            </w:pPr>
            <w:r>
              <w:rPr>
                <w:rFonts w:cs="Times New Roman"/>
              </w:rPr>
              <w:t>11:00 am – 12:00 pm (</w:t>
            </w:r>
            <w:proofErr w:type="gramStart"/>
            <w:r>
              <w:rPr>
                <w:rFonts w:cs="Times New Roman"/>
              </w:rPr>
              <w:t>M,W</w:t>
            </w:r>
            <w:proofErr w:type="gramEnd"/>
            <w:r>
              <w:rPr>
                <w:rFonts w:cs="Times New Roman"/>
              </w:rPr>
              <w:t>,F)</w:t>
            </w:r>
          </w:p>
          <w:p w14:paraId="4BA319E1" w14:textId="77777777" w:rsidR="00D71CC1" w:rsidRDefault="00D71CC1" w:rsidP="00D71CC1">
            <w:pPr>
              <w:pStyle w:val="ListParagraph"/>
              <w:numPr>
                <w:ilvl w:val="0"/>
                <w:numId w:val="15"/>
              </w:numPr>
              <w:ind w:left="324"/>
              <w:rPr>
                <w:rFonts w:cs="Times New Roman"/>
              </w:rPr>
            </w:pPr>
            <w:r w:rsidRPr="005B1644">
              <w:rPr>
                <w:rFonts w:cs="Times New Roman"/>
              </w:rPr>
              <w:t xml:space="preserve">12:30 </w:t>
            </w:r>
            <w:r>
              <w:rPr>
                <w:rFonts w:cs="Times New Roman"/>
              </w:rPr>
              <w:t xml:space="preserve">pm </w:t>
            </w:r>
            <w:r w:rsidRPr="005B1644">
              <w:rPr>
                <w:rFonts w:cs="Times New Roman"/>
              </w:rPr>
              <w:t>– 1:30 pm (T, TR)</w:t>
            </w:r>
          </w:p>
          <w:p w14:paraId="6FF97435" w14:textId="6BAFA03C" w:rsidR="006C7953" w:rsidRPr="00D71CC1" w:rsidRDefault="00D71CC1" w:rsidP="00D71CC1">
            <w:pPr>
              <w:pStyle w:val="ListParagraph"/>
              <w:numPr>
                <w:ilvl w:val="0"/>
                <w:numId w:val="15"/>
              </w:numPr>
              <w:ind w:left="324"/>
              <w:rPr>
                <w:rFonts w:cs="Times New Roman"/>
              </w:rPr>
            </w:pPr>
            <w:proofErr w:type="gramStart"/>
            <w:r w:rsidRPr="00D71CC1">
              <w:rPr>
                <w:rFonts w:cs="Times New Roman"/>
              </w:rPr>
              <w:t>Also</w:t>
            </w:r>
            <w:proofErr w:type="gramEnd"/>
            <w:r w:rsidRPr="00D71CC1">
              <w:rPr>
                <w:rFonts w:cs="Times New Roman"/>
              </w:rPr>
              <w:t xml:space="preserve"> by appointment</w:t>
            </w:r>
          </w:p>
        </w:tc>
      </w:tr>
      <w:tr w:rsidR="006C7953" w:rsidRPr="006C7953" w14:paraId="239768D3" w14:textId="77777777" w:rsidTr="00EC2605">
        <w:trPr>
          <w:trHeight w:val="303"/>
        </w:trPr>
        <w:tc>
          <w:tcPr>
            <w:tcW w:w="2851" w:type="dxa"/>
          </w:tcPr>
          <w:p w14:paraId="2F8CD4D7" w14:textId="5599777B" w:rsidR="006C7953" w:rsidRPr="006C7953" w:rsidRDefault="006C7953" w:rsidP="00925574">
            <w:pPr>
              <w:rPr>
                <w:rFonts w:cs="Times New Roman"/>
              </w:rPr>
            </w:pPr>
            <w:r w:rsidRPr="006C7953">
              <w:rPr>
                <w:rFonts w:cs="Times New Roman"/>
              </w:rPr>
              <w:t>TA</w:t>
            </w:r>
            <w:r w:rsidR="00395D8E">
              <w:rPr>
                <w:rFonts w:cs="Times New Roman"/>
              </w:rPr>
              <w:t xml:space="preserve"> hours</w:t>
            </w:r>
            <w:r w:rsidRPr="006C7953">
              <w:rPr>
                <w:rFonts w:cs="Times New Roman"/>
              </w:rPr>
              <w:t>:</w:t>
            </w:r>
          </w:p>
        </w:tc>
        <w:tc>
          <w:tcPr>
            <w:tcW w:w="5415" w:type="dxa"/>
          </w:tcPr>
          <w:p w14:paraId="48CE0B61" w14:textId="0C5B0C88" w:rsidR="006C7953" w:rsidRPr="006C7953" w:rsidRDefault="00D71CC1" w:rsidP="00925574">
            <w:pPr>
              <w:rPr>
                <w:rFonts w:cs="Times New Roman"/>
              </w:rPr>
            </w:pPr>
            <w:r>
              <w:rPr>
                <w:rFonts w:cs="Times New Roman"/>
              </w:rPr>
              <w:t>TBA</w:t>
            </w:r>
          </w:p>
        </w:tc>
      </w:tr>
    </w:tbl>
    <w:p w14:paraId="7729601B" w14:textId="77777777" w:rsidR="00663E2C" w:rsidRDefault="00663E2C" w:rsidP="00663E2C"/>
    <w:p w14:paraId="698722EC" w14:textId="688BC58E" w:rsidR="00AB688C" w:rsidRPr="006C7953" w:rsidRDefault="00AB688C" w:rsidP="00AB688C">
      <w:pPr>
        <w:spacing w:before="224" w:after="240"/>
        <w:rPr>
          <w:rFonts w:eastAsia="Times New Roman" w:cs="Times New Roman"/>
          <w:b/>
          <w:bCs/>
          <w:sz w:val="28"/>
          <w:szCs w:val="28"/>
        </w:rPr>
      </w:pPr>
      <w:r>
        <w:rPr>
          <w:rFonts w:eastAsia="Times New Roman" w:cs="Times New Roman"/>
          <w:b/>
          <w:bCs/>
          <w:sz w:val="28"/>
          <w:szCs w:val="28"/>
        </w:rPr>
        <w:t>Prerequisites</w:t>
      </w:r>
      <w:r w:rsidRPr="006C7953">
        <w:rPr>
          <w:rFonts w:eastAsia="Times New Roman" w:cs="Times New Roman"/>
          <w:b/>
          <w:bCs/>
          <w:sz w:val="28"/>
          <w:szCs w:val="28"/>
        </w:rPr>
        <w:t>:</w:t>
      </w:r>
    </w:p>
    <w:p w14:paraId="7E3F024B" w14:textId="77777777" w:rsidR="00AB688C" w:rsidRDefault="00AB688C" w:rsidP="00AB688C">
      <w:r>
        <w:t>Students should have completed ECO 3101, ECO 3203, and a course in Calculus (MAC 2233 or MAC 2311) with a C or better before enrolling in this course.</w:t>
      </w:r>
    </w:p>
    <w:p w14:paraId="7E16D880" w14:textId="25C7D4E4" w:rsidR="00663E2C" w:rsidRPr="00AB688C" w:rsidRDefault="00AB688C" w:rsidP="00AB688C">
      <w:pPr>
        <w:spacing w:before="240" w:after="240"/>
      </w:pPr>
      <w:r>
        <w:rPr>
          <w:rFonts w:eastAsia="Times New Roman" w:cs="Times New Roman"/>
          <w:b/>
          <w:bCs/>
          <w:color w:val="000000"/>
          <w:sz w:val="28"/>
          <w:szCs w:val="28"/>
        </w:rPr>
        <w:br/>
      </w:r>
      <w:r w:rsidR="00663E2C" w:rsidRPr="00395D8E">
        <w:rPr>
          <w:rFonts w:eastAsia="Times New Roman" w:cs="Times New Roman"/>
          <w:b/>
          <w:bCs/>
          <w:color w:val="000000"/>
          <w:sz w:val="28"/>
          <w:szCs w:val="28"/>
        </w:rPr>
        <w:t>Course Description and Purpose</w:t>
      </w:r>
    </w:p>
    <w:p w14:paraId="4CE49F14" w14:textId="7E4340F7" w:rsidR="00663E2C" w:rsidRPr="00395D8E" w:rsidRDefault="00395D8E" w:rsidP="00663E2C">
      <w:pPr>
        <w:jc w:val="both"/>
        <w:rPr>
          <w:rFonts w:eastAsia="Times New Roman" w:cs="Times New Roman"/>
          <w:color w:val="000000"/>
          <w:sz w:val="22"/>
          <w:szCs w:val="22"/>
        </w:rPr>
      </w:pPr>
      <w:r>
        <w:t>The purpose of this course is to introduce students to the mathematical tools commonly used by economists to rigorously describe and analyze the predictions made by the models that they use. To that end, the course examines a variety of classic problems from economic theory, and develops the mathematical methods required to solve those problems.</w:t>
      </w:r>
    </w:p>
    <w:p w14:paraId="79B7ADEF" w14:textId="77777777" w:rsidR="00663E2C" w:rsidRPr="00395D8E" w:rsidRDefault="00663E2C" w:rsidP="00663E2C">
      <w:pPr>
        <w:rPr>
          <w:rFonts w:eastAsia="Times New Roman" w:cs="Times New Roman"/>
          <w:b/>
          <w:bCs/>
          <w:color w:val="000000"/>
          <w:sz w:val="28"/>
          <w:szCs w:val="28"/>
        </w:rPr>
      </w:pPr>
    </w:p>
    <w:p w14:paraId="5CAC6E7F" w14:textId="77777777" w:rsidR="00663E2C" w:rsidRPr="00395D8E" w:rsidRDefault="00663E2C" w:rsidP="00663E2C">
      <w:pPr>
        <w:rPr>
          <w:rFonts w:eastAsia="Times New Roman" w:cs="Times New Roman"/>
          <w:b/>
          <w:bCs/>
          <w:color w:val="000000"/>
          <w:sz w:val="28"/>
          <w:szCs w:val="28"/>
        </w:rPr>
      </w:pPr>
    </w:p>
    <w:p w14:paraId="00C91B2B" w14:textId="77777777" w:rsidR="00697A28" w:rsidRDefault="00697A28" w:rsidP="00663E2C">
      <w:pPr>
        <w:rPr>
          <w:rFonts w:eastAsia="Times New Roman" w:cs="Times New Roman"/>
          <w:b/>
          <w:bCs/>
          <w:color w:val="000000"/>
          <w:sz w:val="28"/>
          <w:szCs w:val="28"/>
        </w:rPr>
      </w:pPr>
    </w:p>
    <w:p w14:paraId="06C238F4" w14:textId="77777777" w:rsidR="00697A28" w:rsidRDefault="00697A28" w:rsidP="00663E2C">
      <w:pPr>
        <w:rPr>
          <w:rFonts w:eastAsia="Times New Roman" w:cs="Times New Roman"/>
          <w:b/>
          <w:bCs/>
          <w:color w:val="000000"/>
          <w:sz w:val="28"/>
          <w:szCs w:val="28"/>
        </w:rPr>
      </w:pPr>
    </w:p>
    <w:p w14:paraId="5E17D7AD" w14:textId="3E240435" w:rsidR="00663E2C" w:rsidRPr="00395D8E" w:rsidRDefault="00663E2C" w:rsidP="00663E2C">
      <w:pPr>
        <w:rPr>
          <w:rFonts w:eastAsia="Times New Roman" w:cs="Times New Roman"/>
          <w:sz w:val="28"/>
          <w:szCs w:val="28"/>
        </w:rPr>
      </w:pPr>
      <w:r w:rsidRPr="00395D8E">
        <w:rPr>
          <w:rFonts w:eastAsia="Times New Roman" w:cs="Times New Roman"/>
          <w:b/>
          <w:bCs/>
          <w:color w:val="000000"/>
          <w:sz w:val="28"/>
          <w:szCs w:val="28"/>
        </w:rPr>
        <w:lastRenderedPageBreak/>
        <w:t>Required Materials</w:t>
      </w:r>
    </w:p>
    <w:p w14:paraId="53B9E402" w14:textId="77777777" w:rsidR="00663E2C" w:rsidRPr="00395D8E" w:rsidRDefault="00663E2C" w:rsidP="00663E2C">
      <w:pPr>
        <w:jc w:val="both"/>
        <w:rPr>
          <w:rFonts w:eastAsia="Times New Roman" w:cs="Times New Roman"/>
        </w:rPr>
      </w:pPr>
    </w:p>
    <w:p w14:paraId="1B6E0989" w14:textId="77777777" w:rsidR="00F14426" w:rsidRDefault="00F14426" w:rsidP="00663E2C">
      <w:r>
        <w:t>The required textbook for the course is:</w:t>
      </w:r>
    </w:p>
    <w:p w14:paraId="3E98DC06" w14:textId="77777777" w:rsidR="00F14426" w:rsidRPr="00F14426" w:rsidRDefault="00F14426" w:rsidP="00F14426">
      <w:pPr>
        <w:pStyle w:val="ListParagraph"/>
        <w:numPr>
          <w:ilvl w:val="0"/>
          <w:numId w:val="13"/>
        </w:numPr>
        <w:rPr>
          <w:rFonts w:eastAsia="Times New Roman" w:cs="Times New Roman"/>
        </w:rPr>
      </w:pPr>
      <w:r>
        <w:t>Essential Mathematics for Economic Analysis, 5th edition (2016) by Knut Sydsaeter and Peter Hammond, published by Pearson Education Limited.</w:t>
      </w:r>
    </w:p>
    <w:p w14:paraId="3FA2E7BB" w14:textId="77777777" w:rsidR="00F14426" w:rsidRDefault="00F14426" w:rsidP="00F14426"/>
    <w:p w14:paraId="2EF481FD" w14:textId="48D6DB57" w:rsidR="00F14426" w:rsidRDefault="00F14426" w:rsidP="00F14426">
      <w:pPr>
        <w:spacing w:after="240"/>
      </w:pPr>
      <w:r>
        <w:t>Other useful references for additional explanation and exercises include:</w:t>
      </w:r>
    </w:p>
    <w:p w14:paraId="0B7BA845" w14:textId="77777777" w:rsidR="00F14426" w:rsidRDefault="00F14426" w:rsidP="00F14426">
      <w:pPr>
        <w:pStyle w:val="ListParagraph"/>
        <w:numPr>
          <w:ilvl w:val="0"/>
          <w:numId w:val="13"/>
        </w:numPr>
      </w:pPr>
      <w:r w:rsidRPr="00F14426">
        <w:rPr>
          <w:i/>
          <w:iCs/>
        </w:rPr>
        <w:t>Fundamental Methods of Mathematical Economics, 4th edition</w:t>
      </w:r>
      <w:r>
        <w:t xml:space="preserve"> (2005) by Alpha C. Chiang and Kevin Wainwright (McGraw-Hill Irwin)</w:t>
      </w:r>
    </w:p>
    <w:p w14:paraId="46FC3F89" w14:textId="77777777" w:rsidR="00F14426" w:rsidRDefault="00F14426" w:rsidP="00F14426">
      <w:pPr>
        <w:pStyle w:val="ListParagraph"/>
        <w:numPr>
          <w:ilvl w:val="0"/>
          <w:numId w:val="13"/>
        </w:numPr>
      </w:pPr>
      <w:r w:rsidRPr="00F14426">
        <w:rPr>
          <w:i/>
          <w:iCs/>
        </w:rPr>
        <w:t xml:space="preserve">Mathematics for Economists </w:t>
      </w:r>
      <w:r>
        <w:t>(1994) by Carl Simon and Lawrence Blume (W. W. Norton and Company)</w:t>
      </w:r>
    </w:p>
    <w:p w14:paraId="3CAA18DE" w14:textId="77777777" w:rsidR="00F14426" w:rsidRDefault="00F14426" w:rsidP="00F14426">
      <w:pPr>
        <w:pStyle w:val="ListParagraph"/>
        <w:numPr>
          <w:ilvl w:val="0"/>
          <w:numId w:val="13"/>
        </w:numPr>
      </w:pPr>
      <w:r w:rsidRPr="00F14426">
        <w:rPr>
          <w:i/>
          <w:iCs/>
        </w:rPr>
        <w:t>Mathematics for Economists, an Introductory Textbook, 2nd edition</w:t>
      </w:r>
      <w:r>
        <w:t xml:space="preserve"> (2007) by Malcolm Pemberton and Nicholas Rau (Manchester University Press)</w:t>
      </w:r>
    </w:p>
    <w:p w14:paraId="3D126C5B" w14:textId="38374DA2" w:rsidR="00663E2C" w:rsidRPr="00F14426" w:rsidRDefault="00F14426" w:rsidP="00F14426">
      <w:pPr>
        <w:pStyle w:val="ListParagraph"/>
        <w:numPr>
          <w:ilvl w:val="0"/>
          <w:numId w:val="13"/>
        </w:numPr>
      </w:pPr>
      <w:r w:rsidRPr="00F14426">
        <w:rPr>
          <w:i/>
          <w:iCs/>
        </w:rPr>
        <w:t>Mathematics for Economists, 2nd edition</w:t>
      </w:r>
      <w:r>
        <w:t xml:space="preserve"> (2001) by Michael Hoy et. al (The MIT Press)</w:t>
      </w:r>
    </w:p>
    <w:p w14:paraId="06D3B35B" w14:textId="77777777" w:rsidR="00663E2C" w:rsidRPr="00395D8E" w:rsidRDefault="00663E2C" w:rsidP="00663E2C">
      <w:pPr>
        <w:rPr>
          <w:rFonts w:eastAsia="Times New Roman" w:cs="Arial"/>
          <w:b/>
          <w:bCs/>
          <w:color w:val="000000"/>
          <w:sz w:val="29"/>
          <w:szCs w:val="29"/>
        </w:rPr>
      </w:pPr>
    </w:p>
    <w:p w14:paraId="023B6E67" w14:textId="77777777" w:rsidR="00AD14B1" w:rsidRDefault="00AD14B1" w:rsidP="00663E2C">
      <w:pPr>
        <w:rPr>
          <w:rFonts w:eastAsia="Times New Roman" w:cs="Times New Roman"/>
          <w:b/>
          <w:bCs/>
          <w:color w:val="000000"/>
          <w:sz w:val="28"/>
          <w:szCs w:val="28"/>
        </w:rPr>
      </w:pPr>
    </w:p>
    <w:p w14:paraId="02946ACD" w14:textId="4F441737" w:rsidR="00663E2C" w:rsidRPr="00395D8E" w:rsidRDefault="00663E2C" w:rsidP="00663E2C">
      <w:pPr>
        <w:rPr>
          <w:rFonts w:eastAsia="Times New Roman" w:cs="Times New Roman"/>
          <w:sz w:val="28"/>
          <w:szCs w:val="28"/>
        </w:rPr>
      </w:pPr>
      <w:r w:rsidRPr="00395D8E">
        <w:rPr>
          <w:rFonts w:eastAsia="Times New Roman" w:cs="Times New Roman"/>
          <w:b/>
          <w:bCs/>
          <w:color w:val="000000"/>
          <w:sz w:val="28"/>
          <w:szCs w:val="28"/>
        </w:rPr>
        <w:t>Course Structure</w:t>
      </w:r>
    </w:p>
    <w:p w14:paraId="12D1EB8E" w14:textId="77777777" w:rsidR="00663E2C" w:rsidRPr="00395D8E" w:rsidRDefault="00663E2C" w:rsidP="00663E2C">
      <w:pPr>
        <w:rPr>
          <w:rFonts w:eastAsia="Times New Roman" w:cs="Times New Roman"/>
        </w:rPr>
      </w:pPr>
    </w:p>
    <w:p w14:paraId="1A465918" w14:textId="3D36EB3E" w:rsidR="00663E2C" w:rsidRPr="00FF351A" w:rsidRDefault="00663E2C" w:rsidP="00663E2C">
      <w:pPr>
        <w:rPr>
          <w:rFonts w:eastAsia="Times New Roman" w:cs="Times New Roman"/>
          <w:sz w:val="28"/>
          <w:szCs w:val="28"/>
        </w:rPr>
      </w:pPr>
      <w:r w:rsidRPr="00FF351A">
        <w:rPr>
          <w:rFonts w:eastAsia="Times New Roman" w:cs="Times New Roman"/>
          <w:b/>
          <w:bCs/>
          <w:color w:val="000000"/>
          <w:sz w:val="28"/>
          <w:szCs w:val="28"/>
        </w:rPr>
        <w:t>Class Structure</w:t>
      </w:r>
    </w:p>
    <w:p w14:paraId="17D4A22C" w14:textId="77777777" w:rsidR="00663E2C" w:rsidRPr="00395D8E" w:rsidRDefault="00663E2C" w:rsidP="00663E2C">
      <w:pPr>
        <w:rPr>
          <w:rFonts w:eastAsia="Times New Roman" w:cs="Times New Roman"/>
        </w:rPr>
      </w:pPr>
    </w:p>
    <w:p w14:paraId="69072C93" w14:textId="79967B6C" w:rsidR="00AD14B1" w:rsidRDefault="00663E2C" w:rsidP="00AD14B1">
      <w:pPr>
        <w:pStyle w:val="ListParagraph"/>
        <w:numPr>
          <w:ilvl w:val="0"/>
          <w:numId w:val="2"/>
        </w:numPr>
        <w:jc w:val="both"/>
        <w:rPr>
          <w:rFonts w:eastAsia="Arial" w:cs="Times New Roman"/>
        </w:rPr>
      </w:pPr>
      <w:r w:rsidRPr="00395D8E">
        <w:rPr>
          <w:rFonts w:eastAsia="Arial" w:cs="Times New Roman"/>
        </w:rPr>
        <w:t>The class is meeting face-to-face t</w:t>
      </w:r>
      <w:r w:rsidR="00F14426">
        <w:rPr>
          <w:rFonts w:eastAsia="Arial" w:cs="Times New Roman"/>
        </w:rPr>
        <w:t>hr</w:t>
      </w:r>
      <w:r w:rsidR="00750C75">
        <w:rPr>
          <w:rFonts w:eastAsia="Arial" w:cs="Times New Roman"/>
        </w:rPr>
        <w:t>ee times</w:t>
      </w:r>
      <w:r w:rsidRPr="00395D8E">
        <w:rPr>
          <w:rFonts w:eastAsia="Arial" w:cs="Times New Roman"/>
        </w:rPr>
        <w:t xml:space="preserve"> a week for </w:t>
      </w:r>
      <w:r w:rsidR="00F14426">
        <w:rPr>
          <w:rFonts w:eastAsia="Arial" w:cs="Times New Roman"/>
        </w:rPr>
        <w:t>50</w:t>
      </w:r>
      <w:r w:rsidRPr="00395D8E">
        <w:rPr>
          <w:rFonts w:eastAsia="Arial" w:cs="Times New Roman"/>
        </w:rPr>
        <w:t xml:space="preserve"> minutes.</w:t>
      </w:r>
    </w:p>
    <w:p w14:paraId="4CC79DCE" w14:textId="77777777" w:rsidR="00AD14B1" w:rsidRPr="00750C75" w:rsidRDefault="00AD14B1" w:rsidP="00750C75">
      <w:pPr>
        <w:rPr>
          <w:rFonts w:cs="Times New Roman"/>
          <w:color w:val="000000"/>
        </w:rPr>
      </w:pPr>
    </w:p>
    <w:p w14:paraId="2C72ADA9" w14:textId="3DC6DB7E" w:rsidR="00AD14B1" w:rsidRPr="00AD14B1" w:rsidRDefault="00663E2C" w:rsidP="00AD14B1">
      <w:pPr>
        <w:pStyle w:val="ListParagraph"/>
        <w:numPr>
          <w:ilvl w:val="0"/>
          <w:numId w:val="2"/>
        </w:numPr>
        <w:jc w:val="both"/>
        <w:rPr>
          <w:rFonts w:eastAsia="Arial" w:cs="Times New Roman"/>
        </w:rPr>
      </w:pPr>
      <w:r w:rsidRPr="00AD14B1">
        <w:rPr>
          <w:rFonts w:cs="Times New Roman"/>
          <w:color w:val="000000"/>
        </w:rPr>
        <w:t>Attendance will be taken at the end of each class and will contribute to the final grade.</w:t>
      </w:r>
    </w:p>
    <w:p w14:paraId="467CF7C6" w14:textId="77777777" w:rsidR="00AD14B1" w:rsidRPr="00AD14B1" w:rsidRDefault="00AD14B1" w:rsidP="00AD14B1">
      <w:pPr>
        <w:pStyle w:val="ListParagraph"/>
        <w:rPr>
          <w:rFonts w:eastAsia="Arial" w:cs="Times New Roman"/>
        </w:rPr>
      </w:pPr>
    </w:p>
    <w:p w14:paraId="3343A187" w14:textId="4D24AC36" w:rsidR="00035D6F" w:rsidRPr="006A71EE" w:rsidRDefault="00663E2C" w:rsidP="006A71EE">
      <w:pPr>
        <w:pStyle w:val="ListParagraph"/>
        <w:numPr>
          <w:ilvl w:val="0"/>
          <w:numId w:val="2"/>
        </w:numPr>
        <w:jc w:val="both"/>
        <w:rPr>
          <w:rFonts w:eastAsia="Arial" w:cs="Times New Roman"/>
        </w:rPr>
      </w:pPr>
      <w:r w:rsidRPr="00AD14B1">
        <w:rPr>
          <w:rFonts w:eastAsia="Arial" w:cs="Times New Roman"/>
        </w:rPr>
        <w:t>Students are allowed to miss t</w:t>
      </w:r>
      <w:r w:rsidR="00AD14B1" w:rsidRPr="00AD14B1">
        <w:rPr>
          <w:rFonts w:eastAsia="Arial" w:cs="Times New Roman"/>
        </w:rPr>
        <w:t>wo</w:t>
      </w:r>
      <w:r w:rsidRPr="00AD14B1">
        <w:rPr>
          <w:rFonts w:eastAsia="Arial" w:cs="Times New Roman"/>
        </w:rPr>
        <w:t xml:space="preserve"> classes without penalty toward their grades.</w:t>
      </w:r>
    </w:p>
    <w:p w14:paraId="12D02CC5" w14:textId="77777777" w:rsidR="00AD14B1" w:rsidRPr="00AD14B1" w:rsidRDefault="00AD14B1" w:rsidP="00AD14B1">
      <w:pPr>
        <w:pStyle w:val="ListParagraph"/>
        <w:rPr>
          <w:rFonts w:eastAsia="Arial" w:cs="Times New Roman"/>
        </w:rPr>
      </w:pPr>
    </w:p>
    <w:p w14:paraId="7D67E352" w14:textId="049206D6" w:rsidR="00545BB7" w:rsidRDefault="00663E2C" w:rsidP="00545BB7">
      <w:pPr>
        <w:pStyle w:val="ListParagraph"/>
        <w:numPr>
          <w:ilvl w:val="0"/>
          <w:numId w:val="2"/>
        </w:numPr>
        <w:jc w:val="both"/>
        <w:rPr>
          <w:rFonts w:eastAsia="Arial" w:cs="Times New Roman"/>
        </w:rPr>
      </w:pPr>
      <w:r w:rsidRPr="00AD14B1">
        <w:rPr>
          <w:rFonts w:eastAsia="Arial" w:cs="Times New Roman"/>
        </w:rPr>
        <w:t xml:space="preserve">Being tardy will count as half an absence. Students who come to class more than </w:t>
      </w:r>
      <w:r w:rsidR="00545BB7">
        <w:rPr>
          <w:rFonts w:eastAsia="Arial" w:cs="Times New Roman"/>
        </w:rPr>
        <w:t>1</w:t>
      </w:r>
      <w:r w:rsidR="006A71EE">
        <w:rPr>
          <w:rFonts w:eastAsia="Arial" w:cs="Times New Roman"/>
        </w:rPr>
        <w:t>0</w:t>
      </w:r>
      <w:r w:rsidR="00545BB7">
        <w:rPr>
          <w:rFonts w:eastAsia="Arial" w:cs="Times New Roman"/>
        </w:rPr>
        <w:t xml:space="preserve"> </w:t>
      </w:r>
      <w:r w:rsidR="00545BB7" w:rsidRPr="00AD14B1">
        <w:rPr>
          <w:rFonts w:eastAsia="Arial" w:cs="Times New Roman"/>
        </w:rPr>
        <w:t>minutes</w:t>
      </w:r>
      <w:r w:rsidRPr="00AD14B1">
        <w:rPr>
          <w:rFonts w:eastAsia="Arial" w:cs="Times New Roman"/>
        </w:rPr>
        <w:t xml:space="preserve"> late will be counted as absent. Students who leave more than 1</w:t>
      </w:r>
      <w:r w:rsidR="00545BB7">
        <w:rPr>
          <w:rFonts w:eastAsia="Arial" w:cs="Times New Roman"/>
        </w:rPr>
        <w:t>0</w:t>
      </w:r>
      <w:r w:rsidRPr="00AD14B1">
        <w:rPr>
          <w:rFonts w:eastAsia="Arial" w:cs="Times New Roman"/>
        </w:rPr>
        <w:t xml:space="preserve"> minutes early from class will be counted as absent.</w:t>
      </w:r>
      <w:r w:rsidR="00545BB7">
        <w:rPr>
          <w:rFonts w:eastAsia="Arial" w:cs="Times New Roman"/>
        </w:rPr>
        <w:t xml:space="preserve"> </w:t>
      </w:r>
      <w:r w:rsidRPr="00545BB7">
        <w:rPr>
          <w:rFonts w:eastAsia="Arial" w:cs="Times New Roman"/>
        </w:rPr>
        <w:t>Students who are on their phones during the lecture or sleeping will be marked as absent.</w:t>
      </w:r>
    </w:p>
    <w:p w14:paraId="1570FB5F" w14:textId="77777777" w:rsidR="0090348D" w:rsidRPr="0090348D" w:rsidRDefault="0090348D" w:rsidP="0090348D">
      <w:pPr>
        <w:pStyle w:val="ListParagraph"/>
        <w:rPr>
          <w:rFonts w:eastAsia="Arial" w:cs="Times New Roman"/>
        </w:rPr>
      </w:pPr>
    </w:p>
    <w:p w14:paraId="0E3EAC9F" w14:textId="3CA45CEE" w:rsidR="0090348D" w:rsidRDefault="0090348D" w:rsidP="00545BB7">
      <w:pPr>
        <w:pStyle w:val="ListParagraph"/>
        <w:numPr>
          <w:ilvl w:val="0"/>
          <w:numId w:val="2"/>
        </w:numPr>
        <w:jc w:val="both"/>
        <w:rPr>
          <w:rFonts w:eastAsia="Arial" w:cs="Times New Roman"/>
        </w:rPr>
      </w:pPr>
      <w:r>
        <w:rPr>
          <w:rFonts w:eastAsia="Arial" w:cs="Times New Roman"/>
        </w:rPr>
        <w:t>I will use “Announcements” on Canvas to convey important information. Please make sure your notifications are turned on.</w:t>
      </w:r>
    </w:p>
    <w:p w14:paraId="08DF9C95" w14:textId="77777777" w:rsidR="00AD14B1" w:rsidRPr="00545BB7" w:rsidRDefault="00AD14B1" w:rsidP="00545BB7">
      <w:pPr>
        <w:rPr>
          <w:rFonts w:eastAsia="Arial" w:cs="Times New Roman"/>
          <w:b/>
        </w:rPr>
      </w:pPr>
    </w:p>
    <w:p w14:paraId="243F5EEF" w14:textId="77777777" w:rsidR="00AD14B1" w:rsidRDefault="00663E2C" w:rsidP="00AD14B1">
      <w:pPr>
        <w:pStyle w:val="ListParagraph"/>
        <w:numPr>
          <w:ilvl w:val="0"/>
          <w:numId w:val="2"/>
        </w:numPr>
        <w:jc w:val="both"/>
        <w:rPr>
          <w:rFonts w:eastAsia="Arial" w:cs="Times New Roman"/>
        </w:rPr>
      </w:pPr>
      <w:r w:rsidRPr="00AD14B1">
        <w:rPr>
          <w:rFonts w:eastAsia="Arial" w:cs="Times New Roman"/>
          <w:b/>
        </w:rPr>
        <w:t>Extra credit assignments</w:t>
      </w:r>
      <w:r w:rsidRPr="00AD14B1">
        <w:rPr>
          <w:rFonts w:eastAsia="Arial" w:cs="Times New Roman"/>
        </w:rPr>
        <w:t xml:space="preserve"> will not be given on an individual basis, </w:t>
      </w:r>
      <w:r w:rsidRPr="00AD14B1">
        <w:rPr>
          <w:rFonts w:eastAsia="Arial" w:cs="Times New Roman"/>
          <w:b/>
        </w:rPr>
        <w:t>so do not ask</w:t>
      </w:r>
      <w:r w:rsidRPr="00AD14B1">
        <w:rPr>
          <w:rFonts w:eastAsia="Arial" w:cs="Times New Roman"/>
        </w:rPr>
        <w:t xml:space="preserve">. </w:t>
      </w:r>
      <w:proofErr w:type="gramStart"/>
      <w:r w:rsidRPr="00AD14B1">
        <w:rPr>
          <w:rFonts w:eastAsia="Arial" w:cs="Times New Roman"/>
        </w:rPr>
        <w:t>If and when</w:t>
      </w:r>
      <w:proofErr w:type="gramEnd"/>
      <w:r w:rsidRPr="00AD14B1">
        <w:rPr>
          <w:rFonts w:eastAsia="Arial" w:cs="Times New Roman"/>
        </w:rPr>
        <w:t xml:space="preserve"> extra credit is given, the entire class will have the opportunity to get it. Usually, extra credit opportunities are available during the class. You may miss the extra credit opportunity if you do not attend class.</w:t>
      </w:r>
    </w:p>
    <w:p w14:paraId="2E29C55A" w14:textId="77777777" w:rsidR="00AD14B1" w:rsidRPr="00AD14B1" w:rsidRDefault="00AD14B1" w:rsidP="00AD14B1">
      <w:pPr>
        <w:pStyle w:val="ListParagraph"/>
        <w:rPr>
          <w:rFonts w:eastAsia="Arial" w:cs="Times New Roman"/>
        </w:rPr>
      </w:pPr>
    </w:p>
    <w:p w14:paraId="3EC05EB3" w14:textId="2CACC1AD" w:rsidR="00663E2C" w:rsidRPr="00AD14B1" w:rsidRDefault="00663E2C" w:rsidP="00AD14B1">
      <w:pPr>
        <w:pStyle w:val="ListParagraph"/>
        <w:numPr>
          <w:ilvl w:val="0"/>
          <w:numId w:val="2"/>
        </w:numPr>
        <w:jc w:val="both"/>
        <w:rPr>
          <w:rFonts w:eastAsia="Arial" w:cs="Times New Roman"/>
        </w:rPr>
      </w:pPr>
      <w:r w:rsidRPr="00AD14B1">
        <w:rPr>
          <w:rFonts w:eastAsia="Arial" w:cs="Times New Roman"/>
        </w:rPr>
        <w:lastRenderedPageBreak/>
        <w:t xml:space="preserve">If you have any questions or concerns about your grade, please contact me immediately. You should be proactive about your </w:t>
      </w:r>
      <w:r w:rsidR="00545BB7" w:rsidRPr="00AD14B1">
        <w:rPr>
          <w:rFonts w:eastAsia="Arial" w:cs="Times New Roman"/>
        </w:rPr>
        <w:t>grades and</w:t>
      </w:r>
      <w:r w:rsidRPr="00AD14B1">
        <w:rPr>
          <w:rFonts w:eastAsia="Arial" w:cs="Times New Roman"/>
        </w:rPr>
        <w:t xml:space="preserve"> not wait until the last minute.</w:t>
      </w:r>
    </w:p>
    <w:p w14:paraId="74FDC7A0" w14:textId="77777777" w:rsidR="00663E2C" w:rsidRPr="00395D8E" w:rsidRDefault="00663E2C" w:rsidP="00663E2C">
      <w:pPr>
        <w:pStyle w:val="ListParagraph"/>
        <w:rPr>
          <w:rFonts w:eastAsia="Times New Roman" w:cs="Times New Roman"/>
        </w:rPr>
      </w:pPr>
    </w:p>
    <w:p w14:paraId="7EAF68F7" w14:textId="77777777" w:rsidR="00750C75" w:rsidRDefault="00750C75" w:rsidP="00663E2C">
      <w:pPr>
        <w:rPr>
          <w:rFonts w:eastAsia="Times New Roman" w:cs="Times New Roman"/>
          <w:b/>
          <w:bCs/>
          <w:color w:val="000000"/>
        </w:rPr>
      </w:pPr>
    </w:p>
    <w:p w14:paraId="222CF795" w14:textId="7D8D92E0" w:rsidR="00663E2C" w:rsidRPr="00FF351A" w:rsidRDefault="001F39E0" w:rsidP="00663E2C">
      <w:pPr>
        <w:rPr>
          <w:rFonts w:eastAsia="Times New Roman" w:cs="Times New Roman"/>
          <w:b/>
          <w:bCs/>
          <w:color w:val="000000"/>
          <w:sz w:val="28"/>
          <w:szCs w:val="28"/>
        </w:rPr>
      </w:pPr>
      <w:r w:rsidRPr="00FF351A">
        <w:rPr>
          <w:rFonts w:eastAsia="Times New Roman" w:cs="Times New Roman"/>
          <w:b/>
          <w:bCs/>
          <w:color w:val="000000"/>
          <w:sz w:val="28"/>
          <w:szCs w:val="28"/>
        </w:rPr>
        <w:t>Homework</w:t>
      </w:r>
    </w:p>
    <w:p w14:paraId="3222CB86" w14:textId="77777777" w:rsidR="00663E2C" w:rsidRPr="00395D8E" w:rsidRDefault="00663E2C" w:rsidP="00663E2C">
      <w:pPr>
        <w:rPr>
          <w:rFonts w:eastAsia="Times New Roman" w:cs="Times New Roman"/>
          <w:b/>
          <w:bCs/>
          <w:color w:val="000000"/>
        </w:rPr>
      </w:pPr>
    </w:p>
    <w:p w14:paraId="0A2BC1DA" w14:textId="02F0C0F8" w:rsidR="00663E2C" w:rsidRDefault="00545BB7" w:rsidP="00750C75">
      <w:pPr>
        <w:pStyle w:val="ListParagraph"/>
        <w:numPr>
          <w:ilvl w:val="0"/>
          <w:numId w:val="12"/>
        </w:numPr>
        <w:spacing w:line="276" w:lineRule="auto"/>
        <w:ind w:left="720"/>
        <w:jc w:val="both"/>
        <w:rPr>
          <w:rFonts w:eastAsia="Arial" w:cs="Times New Roman"/>
          <w:szCs w:val="21"/>
        </w:rPr>
      </w:pPr>
      <w:r>
        <w:rPr>
          <w:rFonts w:eastAsia="Arial" w:cs="Times New Roman"/>
          <w:szCs w:val="21"/>
        </w:rPr>
        <w:t xml:space="preserve">There will be </w:t>
      </w:r>
      <w:r w:rsidR="001D42E4">
        <w:rPr>
          <w:rFonts w:eastAsia="Arial" w:cs="Times New Roman"/>
          <w:szCs w:val="21"/>
        </w:rPr>
        <w:t>6</w:t>
      </w:r>
      <w:r>
        <w:rPr>
          <w:rFonts w:eastAsia="Arial" w:cs="Times New Roman"/>
          <w:szCs w:val="21"/>
        </w:rPr>
        <w:t xml:space="preserve"> HW assignments</w:t>
      </w:r>
      <w:r w:rsidR="009067AA">
        <w:rPr>
          <w:rFonts w:eastAsia="Arial" w:cs="Times New Roman"/>
          <w:szCs w:val="21"/>
        </w:rPr>
        <w:t xml:space="preserve"> in total</w:t>
      </w:r>
      <w:r w:rsidR="00E4042B">
        <w:rPr>
          <w:rFonts w:eastAsia="Arial" w:cs="Times New Roman"/>
          <w:szCs w:val="21"/>
        </w:rPr>
        <w:t>,</w:t>
      </w:r>
      <w:r w:rsidR="009067AA">
        <w:rPr>
          <w:rFonts w:eastAsia="Arial" w:cs="Times New Roman"/>
          <w:szCs w:val="21"/>
        </w:rPr>
        <w:t xml:space="preserve"> with respective due dates given throughout the semester.</w:t>
      </w:r>
    </w:p>
    <w:p w14:paraId="131B5F2F" w14:textId="1A6EE374" w:rsidR="00E4042B" w:rsidRPr="00E4042B" w:rsidRDefault="00E4042B" w:rsidP="00750C75">
      <w:pPr>
        <w:pStyle w:val="ListParagraph"/>
        <w:numPr>
          <w:ilvl w:val="0"/>
          <w:numId w:val="12"/>
        </w:numPr>
        <w:spacing w:line="276" w:lineRule="auto"/>
        <w:ind w:left="720"/>
        <w:jc w:val="both"/>
        <w:rPr>
          <w:rFonts w:eastAsia="Arial" w:cs="Times New Roman"/>
          <w:szCs w:val="21"/>
        </w:rPr>
      </w:pPr>
      <w:proofErr w:type="gramStart"/>
      <w:r>
        <w:t>In order to</w:t>
      </w:r>
      <w:proofErr w:type="gramEnd"/>
      <w:r>
        <w:t xml:space="preserve"> encourage </w:t>
      </w:r>
      <w:r w:rsidR="00035D6F">
        <w:t xml:space="preserve">the </w:t>
      </w:r>
      <w:r>
        <w:t>timely submission of homework, late homework will be penalized as follows.</w:t>
      </w:r>
    </w:p>
    <w:p w14:paraId="365BC2F7" w14:textId="77777777" w:rsidR="00750C75" w:rsidRPr="00750C75" w:rsidRDefault="00E4042B" w:rsidP="00750C75">
      <w:pPr>
        <w:pStyle w:val="ListParagraph"/>
        <w:numPr>
          <w:ilvl w:val="0"/>
          <w:numId w:val="12"/>
        </w:numPr>
        <w:spacing w:line="276" w:lineRule="auto"/>
        <w:ind w:left="1440"/>
        <w:jc w:val="both"/>
        <w:rPr>
          <w:rFonts w:eastAsia="Arial" w:cs="Times New Roman"/>
          <w:szCs w:val="21"/>
        </w:rPr>
      </w:pPr>
      <w:r>
        <w:t>Assignments submitted after the deadline, but within 3 days of the deadline</w:t>
      </w:r>
      <w:r w:rsidR="00750C75">
        <w:t>,</w:t>
      </w:r>
      <w:r>
        <w:t xml:space="preserve"> will lose 50% of their value.</w:t>
      </w:r>
    </w:p>
    <w:p w14:paraId="4BB86EEF" w14:textId="6EC0F47E" w:rsidR="00663E2C" w:rsidRPr="00750C75" w:rsidRDefault="00E4042B" w:rsidP="00750C75">
      <w:pPr>
        <w:pStyle w:val="ListParagraph"/>
        <w:numPr>
          <w:ilvl w:val="0"/>
          <w:numId w:val="12"/>
        </w:numPr>
        <w:spacing w:line="276" w:lineRule="auto"/>
        <w:ind w:left="1440"/>
        <w:jc w:val="both"/>
        <w:rPr>
          <w:rFonts w:eastAsia="Arial" w:cs="Times New Roman"/>
          <w:szCs w:val="21"/>
        </w:rPr>
      </w:pPr>
      <w:r>
        <w:t>Assignments submitted more than 3 days late will receive a zero.</w:t>
      </w:r>
    </w:p>
    <w:p w14:paraId="2CEA4F26" w14:textId="77777777" w:rsidR="00750C75" w:rsidRDefault="00750C75" w:rsidP="00663E2C">
      <w:pPr>
        <w:rPr>
          <w:rFonts w:eastAsia="Times New Roman" w:cs="Times New Roman"/>
          <w:b/>
          <w:bCs/>
          <w:color w:val="000000"/>
          <w:sz w:val="28"/>
          <w:szCs w:val="28"/>
        </w:rPr>
      </w:pPr>
    </w:p>
    <w:p w14:paraId="7BD14EE6" w14:textId="77777777" w:rsidR="00A00970" w:rsidRDefault="00A00970" w:rsidP="00A00970">
      <w:r w:rsidRPr="005F0848">
        <w:rPr>
          <w:b/>
          <w:bCs/>
          <w:i/>
          <w:iCs/>
        </w:rPr>
        <w:t>Note:</w:t>
      </w:r>
      <w:r>
        <w:t xml:space="preserve"> An assignment will be counted as late if it is not submitted within 10 minutes of the start of class on the day that it is due.</w:t>
      </w:r>
    </w:p>
    <w:p w14:paraId="7AAA8C32" w14:textId="77777777" w:rsidR="00A00970" w:rsidRPr="00FF351A" w:rsidRDefault="00A00970" w:rsidP="00663E2C">
      <w:pPr>
        <w:rPr>
          <w:rFonts w:eastAsia="Times New Roman" w:cs="Times New Roman"/>
          <w:b/>
          <w:bCs/>
          <w:color w:val="000000"/>
          <w:sz w:val="28"/>
          <w:szCs w:val="28"/>
        </w:rPr>
      </w:pPr>
    </w:p>
    <w:p w14:paraId="7D849D23" w14:textId="7EEB88C1" w:rsidR="00663E2C" w:rsidRPr="00FF351A" w:rsidRDefault="00663E2C" w:rsidP="00A00970">
      <w:pPr>
        <w:spacing w:before="240"/>
        <w:rPr>
          <w:rFonts w:eastAsia="Times New Roman" w:cs="Times New Roman"/>
          <w:sz w:val="28"/>
          <w:szCs w:val="28"/>
        </w:rPr>
      </w:pPr>
      <w:r w:rsidRPr="00FF351A">
        <w:rPr>
          <w:rFonts w:eastAsia="Times New Roman" w:cs="Times New Roman"/>
          <w:b/>
          <w:bCs/>
          <w:color w:val="000000"/>
          <w:sz w:val="28"/>
          <w:szCs w:val="28"/>
        </w:rPr>
        <w:t>Exams</w:t>
      </w:r>
    </w:p>
    <w:p w14:paraId="638D5182" w14:textId="77777777" w:rsidR="00663E2C" w:rsidRPr="00395D8E" w:rsidRDefault="00663E2C" w:rsidP="00663E2C">
      <w:pPr>
        <w:jc w:val="both"/>
        <w:rPr>
          <w:rFonts w:eastAsia="Times New Roman" w:cs="Times New Roman"/>
        </w:rPr>
      </w:pPr>
    </w:p>
    <w:p w14:paraId="3F7CC391" w14:textId="2346CBCF" w:rsidR="00663E2C" w:rsidRPr="00395D8E" w:rsidRDefault="00663E2C" w:rsidP="00663E2C">
      <w:pPr>
        <w:pStyle w:val="ListParagraph"/>
        <w:numPr>
          <w:ilvl w:val="0"/>
          <w:numId w:val="4"/>
        </w:numPr>
        <w:jc w:val="both"/>
        <w:rPr>
          <w:rFonts w:eastAsia="Times New Roman" w:cs="Times New Roman"/>
        </w:rPr>
      </w:pPr>
      <w:r w:rsidRPr="00395D8E">
        <w:rPr>
          <w:rFonts w:eastAsia="Times New Roman" w:cs="Times New Roman"/>
          <w:color w:val="000000"/>
        </w:rPr>
        <w:t xml:space="preserve">There are three exams in total: 2 Midterms and 1 final exam. All exams are hard-copied exams taken in class. </w:t>
      </w:r>
      <w:r w:rsidR="008C7BF8">
        <w:rPr>
          <w:rFonts w:eastAsia="Times New Roman" w:cs="Times New Roman"/>
          <w:color w:val="000000"/>
        </w:rPr>
        <w:t>While the midterm exams will test on the material taught up until the exam date, the final exam will be cumulative/comprehensive.</w:t>
      </w:r>
    </w:p>
    <w:p w14:paraId="30675543" w14:textId="77777777" w:rsidR="00663E2C" w:rsidRPr="00395D8E" w:rsidRDefault="00663E2C" w:rsidP="00663E2C">
      <w:pPr>
        <w:jc w:val="both"/>
        <w:rPr>
          <w:rFonts w:eastAsia="Times New Roman" w:cs="Times New Roman"/>
        </w:rPr>
      </w:pPr>
    </w:p>
    <w:p w14:paraId="6D671FFD" w14:textId="6547B8B8" w:rsidR="00035D6F" w:rsidRPr="00B75502" w:rsidRDefault="00663E2C" w:rsidP="00663E2C">
      <w:pPr>
        <w:pStyle w:val="ListParagraph"/>
        <w:numPr>
          <w:ilvl w:val="0"/>
          <w:numId w:val="4"/>
        </w:numPr>
        <w:jc w:val="both"/>
        <w:rPr>
          <w:rFonts w:eastAsia="Times New Roman" w:cs="Times New Roman"/>
        </w:rPr>
      </w:pPr>
      <w:r w:rsidRPr="00395D8E">
        <w:rPr>
          <w:rFonts w:eastAsia="Times New Roman" w:cs="Times New Roman"/>
          <w:b/>
          <w:bCs/>
          <w:color w:val="000000"/>
        </w:rPr>
        <w:t xml:space="preserve">Make-up exams: </w:t>
      </w:r>
      <w:r w:rsidRPr="00395D8E">
        <w:rPr>
          <w:rFonts w:eastAsia="Times New Roman" w:cs="Times New Roman"/>
          <w:color w:val="000000"/>
        </w:rPr>
        <w:t xml:space="preserve">You are required to take all the exams at the scheduled time unless you have a university-sanctioned schedule conflict or a well-documented emergency. If you think you have a schedule conflict, please notify the instructor at least two weeks before the exam. All such situations will be dealt </w:t>
      </w:r>
      <w:r w:rsidR="00750C75">
        <w:rPr>
          <w:rFonts w:eastAsia="Times New Roman" w:cs="Times New Roman"/>
          <w:color w:val="000000"/>
        </w:rPr>
        <w:t xml:space="preserve">with </w:t>
      </w:r>
      <w:r w:rsidRPr="00395D8E">
        <w:rPr>
          <w:rFonts w:eastAsia="Times New Roman" w:cs="Times New Roman"/>
          <w:color w:val="000000"/>
        </w:rPr>
        <w:t>on an individual basis.</w:t>
      </w:r>
    </w:p>
    <w:p w14:paraId="46E2BC0B" w14:textId="77777777" w:rsidR="00B75502" w:rsidRPr="00B75502" w:rsidRDefault="00B75502" w:rsidP="00B75502">
      <w:pPr>
        <w:pStyle w:val="ListParagraph"/>
        <w:rPr>
          <w:rFonts w:eastAsia="Times New Roman" w:cs="Times New Roman"/>
        </w:rPr>
      </w:pPr>
    </w:p>
    <w:p w14:paraId="11E89393" w14:textId="77777777" w:rsidR="00B75502" w:rsidRDefault="00B75502" w:rsidP="00B75502">
      <w:pPr>
        <w:pStyle w:val="ListParagraph"/>
        <w:numPr>
          <w:ilvl w:val="0"/>
          <w:numId w:val="4"/>
        </w:numPr>
        <w:jc w:val="both"/>
        <w:rPr>
          <w:rFonts w:ascii="Aptos" w:eastAsia="Times New Roman" w:hAnsi="Aptos"/>
        </w:rPr>
      </w:pPr>
      <w:r w:rsidRPr="00D37A41">
        <w:rPr>
          <w:rFonts w:ascii="Aptos" w:eastAsia="Times New Roman" w:hAnsi="Aptos"/>
        </w:rPr>
        <w:t xml:space="preserve">Students who fail to abide by the </w:t>
      </w:r>
      <w:r>
        <w:rPr>
          <w:rFonts w:ascii="Aptos" w:eastAsia="Times New Roman" w:hAnsi="Aptos"/>
        </w:rPr>
        <w:t>FIU</w:t>
      </w:r>
      <w:r w:rsidRPr="00D37A41">
        <w:rPr>
          <w:rFonts w:ascii="Aptos" w:eastAsia="Times New Roman" w:hAnsi="Aptos"/>
        </w:rPr>
        <w:t xml:space="preserve"> honor code and are found cheating on the exam will be marked “0” and will not have their grade resurrected</w:t>
      </w:r>
      <w:r>
        <w:rPr>
          <w:rFonts w:ascii="Aptos" w:eastAsia="Times New Roman" w:hAnsi="Aptos"/>
        </w:rPr>
        <w:t>/replaced</w:t>
      </w:r>
      <w:r w:rsidRPr="00D37A41">
        <w:rPr>
          <w:rFonts w:ascii="Aptos" w:eastAsia="Times New Roman" w:hAnsi="Aptos"/>
        </w:rPr>
        <w:t xml:space="preserve"> from the final exam.</w:t>
      </w:r>
    </w:p>
    <w:p w14:paraId="22721EE2" w14:textId="77777777" w:rsidR="00B75502" w:rsidRDefault="00B75502" w:rsidP="00B75502">
      <w:pPr>
        <w:pStyle w:val="ListParagraph"/>
        <w:rPr>
          <w:rFonts w:ascii="Aptos" w:eastAsia="Times New Roman" w:hAnsi="Aptos"/>
        </w:rPr>
      </w:pPr>
    </w:p>
    <w:p w14:paraId="0F178B96" w14:textId="77777777" w:rsidR="00B75502" w:rsidRDefault="00B75502" w:rsidP="00B75502">
      <w:pPr>
        <w:pStyle w:val="ListParagraph"/>
        <w:numPr>
          <w:ilvl w:val="0"/>
          <w:numId w:val="4"/>
        </w:numPr>
        <w:jc w:val="both"/>
        <w:rPr>
          <w:rFonts w:ascii="Aptos" w:eastAsia="Times New Roman" w:hAnsi="Aptos"/>
        </w:rPr>
      </w:pPr>
      <w:r w:rsidRPr="00E778BE">
        <w:rPr>
          <w:rFonts w:ascii="Aptos" w:eastAsia="Times New Roman" w:hAnsi="Aptos"/>
        </w:rPr>
        <w:t xml:space="preserve">Students who fail to take an exam on the due date and do not have valid reasoning and documentation to support their claim will not </w:t>
      </w:r>
      <w:r>
        <w:rPr>
          <w:rFonts w:ascii="Aptos" w:eastAsia="Times New Roman" w:hAnsi="Aptos"/>
        </w:rPr>
        <w:t xml:space="preserve">have </w:t>
      </w:r>
      <w:r w:rsidRPr="00D37A41">
        <w:rPr>
          <w:rFonts w:ascii="Aptos" w:eastAsia="Times New Roman" w:hAnsi="Aptos"/>
        </w:rPr>
        <w:t>their grade resurrected</w:t>
      </w:r>
      <w:r>
        <w:rPr>
          <w:rFonts w:ascii="Aptos" w:eastAsia="Times New Roman" w:hAnsi="Aptos"/>
        </w:rPr>
        <w:t>/replaced</w:t>
      </w:r>
      <w:r w:rsidRPr="00D37A41">
        <w:rPr>
          <w:rFonts w:ascii="Aptos" w:eastAsia="Times New Roman" w:hAnsi="Aptos"/>
        </w:rPr>
        <w:t xml:space="preserve"> from the final exam.</w:t>
      </w:r>
    </w:p>
    <w:p w14:paraId="1552B7E9" w14:textId="77777777" w:rsidR="00B75502" w:rsidRPr="00E778BE" w:rsidRDefault="00B75502" w:rsidP="00B75502">
      <w:pPr>
        <w:pStyle w:val="ListParagraph"/>
        <w:jc w:val="both"/>
        <w:rPr>
          <w:rFonts w:ascii="Aptos" w:eastAsia="Times New Roman" w:hAnsi="Aptos"/>
        </w:rPr>
      </w:pPr>
    </w:p>
    <w:p w14:paraId="0E7468F6" w14:textId="3FB9C5FE" w:rsidR="00663E2C" w:rsidRDefault="00B75502" w:rsidP="00663E2C">
      <w:pPr>
        <w:pStyle w:val="ListParagraph"/>
        <w:numPr>
          <w:ilvl w:val="0"/>
          <w:numId w:val="4"/>
        </w:numPr>
        <w:jc w:val="both"/>
        <w:rPr>
          <w:rFonts w:ascii="Aptos" w:eastAsia="Times New Roman" w:hAnsi="Aptos"/>
        </w:rPr>
      </w:pPr>
      <w:r w:rsidRPr="00D37A41">
        <w:rPr>
          <w:rFonts w:ascii="Aptos" w:eastAsia="Times New Roman" w:hAnsi="Aptos"/>
        </w:rPr>
        <w:t>Students who have a well-documented medical emergency or university</w:t>
      </w:r>
      <w:r>
        <w:rPr>
          <w:rFonts w:ascii="Aptos" w:eastAsia="Times New Roman" w:hAnsi="Aptos"/>
        </w:rPr>
        <w:t>-</w:t>
      </w:r>
      <w:r w:rsidRPr="00D37A41">
        <w:rPr>
          <w:rFonts w:ascii="Aptos" w:eastAsia="Times New Roman" w:hAnsi="Aptos"/>
        </w:rPr>
        <w:t xml:space="preserve">related schedule conflict will be given the option of </w:t>
      </w:r>
      <w:r>
        <w:rPr>
          <w:rFonts w:ascii="Aptos" w:eastAsia="Times New Roman" w:hAnsi="Aptos"/>
        </w:rPr>
        <w:t xml:space="preserve">a </w:t>
      </w:r>
      <w:r w:rsidRPr="00D37A41">
        <w:rPr>
          <w:rFonts w:ascii="Aptos" w:eastAsia="Times New Roman" w:hAnsi="Aptos"/>
        </w:rPr>
        <w:t>make-up exam or to have their grade replaced with the final exam.</w:t>
      </w:r>
    </w:p>
    <w:p w14:paraId="20534EF2" w14:textId="77777777" w:rsidR="00277B9D" w:rsidRPr="00277B9D" w:rsidRDefault="00277B9D" w:rsidP="00277B9D">
      <w:pPr>
        <w:pStyle w:val="ListParagraph"/>
        <w:rPr>
          <w:rFonts w:ascii="Aptos" w:eastAsia="Times New Roman" w:hAnsi="Aptos"/>
        </w:rPr>
      </w:pPr>
    </w:p>
    <w:p w14:paraId="7001F84C" w14:textId="440FE4E3" w:rsidR="00277B9D" w:rsidRPr="00590FE7" w:rsidRDefault="00277B9D" w:rsidP="00277B9D">
      <w:pPr>
        <w:pStyle w:val="ListParagraph"/>
        <w:numPr>
          <w:ilvl w:val="0"/>
          <w:numId w:val="4"/>
        </w:numPr>
        <w:jc w:val="both"/>
        <w:rPr>
          <w:rFonts w:ascii="Aptos" w:eastAsia="Times New Roman" w:hAnsi="Aptos"/>
          <w:b/>
          <w:bCs/>
          <w:u w:val="single"/>
        </w:rPr>
      </w:pPr>
      <w:r w:rsidRPr="00590FE7">
        <w:rPr>
          <w:rFonts w:ascii="Aptos" w:eastAsia="Times New Roman" w:hAnsi="Aptos"/>
          <w:b/>
          <w:bCs/>
          <w:u w:val="single"/>
        </w:rPr>
        <w:t>Exam Schedule:</w:t>
      </w:r>
    </w:p>
    <w:p w14:paraId="09CD1EA9" w14:textId="77777777" w:rsidR="00277B9D" w:rsidRPr="00277B9D" w:rsidRDefault="00277B9D" w:rsidP="00277B9D">
      <w:pPr>
        <w:pStyle w:val="ListParagraph"/>
        <w:rPr>
          <w:rFonts w:ascii="Aptos" w:eastAsia="Times New Roman" w:hAnsi="Aptos"/>
        </w:rPr>
      </w:pPr>
    </w:p>
    <w:p w14:paraId="3662DD36" w14:textId="7728541D" w:rsidR="00277B9D" w:rsidRDefault="00277B9D" w:rsidP="00277B9D">
      <w:pPr>
        <w:pStyle w:val="ListParagraph"/>
        <w:numPr>
          <w:ilvl w:val="0"/>
          <w:numId w:val="16"/>
        </w:numPr>
        <w:jc w:val="both"/>
        <w:rPr>
          <w:rFonts w:ascii="Aptos" w:eastAsia="Times New Roman" w:hAnsi="Aptos"/>
        </w:rPr>
      </w:pPr>
      <w:r>
        <w:rPr>
          <w:rFonts w:ascii="Aptos" w:eastAsia="Times New Roman" w:hAnsi="Aptos"/>
        </w:rPr>
        <w:t xml:space="preserve">Midterm 1 </w:t>
      </w:r>
      <w:r w:rsidR="00590FE7">
        <w:rPr>
          <w:rFonts w:ascii="Aptos" w:eastAsia="Times New Roman" w:hAnsi="Aptos"/>
        </w:rPr>
        <w:t>- September</w:t>
      </w:r>
      <w:r>
        <w:rPr>
          <w:rFonts w:ascii="Aptos" w:eastAsia="Times New Roman" w:hAnsi="Aptos"/>
        </w:rPr>
        <w:t xml:space="preserve"> 29, 2025 (During regular class hours)</w:t>
      </w:r>
    </w:p>
    <w:p w14:paraId="364649C6" w14:textId="67C4BC24" w:rsidR="00277B9D" w:rsidRDefault="00277B9D" w:rsidP="00277B9D">
      <w:pPr>
        <w:pStyle w:val="ListParagraph"/>
        <w:numPr>
          <w:ilvl w:val="0"/>
          <w:numId w:val="16"/>
        </w:numPr>
        <w:jc w:val="both"/>
        <w:rPr>
          <w:rFonts w:ascii="Aptos" w:eastAsia="Times New Roman" w:hAnsi="Aptos"/>
        </w:rPr>
      </w:pPr>
      <w:r>
        <w:rPr>
          <w:rFonts w:ascii="Aptos" w:eastAsia="Times New Roman" w:hAnsi="Aptos"/>
        </w:rPr>
        <w:t>Midterm 2 – TBA</w:t>
      </w:r>
    </w:p>
    <w:p w14:paraId="60B8FCB3" w14:textId="4C615982" w:rsidR="00277B9D" w:rsidRPr="00277B9D" w:rsidRDefault="00277B9D" w:rsidP="00277B9D">
      <w:pPr>
        <w:pStyle w:val="ListParagraph"/>
        <w:numPr>
          <w:ilvl w:val="0"/>
          <w:numId w:val="16"/>
        </w:numPr>
        <w:jc w:val="both"/>
        <w:rPr>
          <w:rFonts w:ascii="Aptos" w:eastAsia="Times New Roman" w:hAnsi="Aptos"/>
        </w:rPr>
      </w:pPr>
      <w:r>
        <w:rPr>
          <w:rFonts w:ascii="Aptos" w:eastAsia="Times New Roman" w:hAnsi="Aptos"/>
        </w:rPr>
        <w:t>Final Exam – December 8, 2025; 2:15 pm – 4:15 pm (DM 194)</w:t>
      </w:r>
    </w:p>
    <w:p w14:paraId="22EB54E0" w14:textId="77777777" w:rsidR="00663E2C" w:rsidRPr="00395D8E" w:rsidRDefault="00663E2C" w:rsidP="006A71EE">
      <w:pPr>
        <w:spacing w:before="240"/>
        <w:rPr>
          <w:rFonts w:eastAsia="Times New Roman" w:cs="Times New Roman"/>
          <w:sz w:val="28"/>
          <w:szCs w:val="28"/>
        </w:rPr>
      </w:pPr>
      <w:r w:rsidRPr="00395D8E">
        <w:rPr>
          <w:rFonts w:eastAsia="Times New Roman" w:cs="Times New Roman"/>
          <w:b/>
          <w:bCs/>
          <w:color w:val="000000"/>
          <w:sz w:val="28"/>
          <w:szCs w:val="28"/>
        </w:rPr>
        <w:t>Grading Policy</w:t>
      </w:r>
    </w:p>
    <w:p w14:paraId="3923CEFF" w14:textId="77777777" w:rsidR="00663E2C" w:rsidRPr="00395D8E" w:rsidRDefault="00663E2C" w:rsidP="00663E2C">
      <w:pPr>
        <w:rPr>
          <w:rFonts w:eastAsia="Times New Roman" w:cs="Times New Roman"/>
          <w:b/>
          <w:bCs/>
          <w:color w:val="000000"/>
        </w:rPr>
      </w:pPr>
    </w:p>
    <w:p w14:paraId="2DC8DA44" w14:textId="77777777" w:rsidR="00663E2C" w:rsidRPr="00FF351A" w:rsidRDefault="00663E2C" w:rsidP="00663E2C">
      <w:pPr>
        <w:rPr>
          <w:rFonts w:eastAsia="Times New Roman" w:cs="Times New Roman"/>
          <w:b/>
          <w:bCs/>
          <w:color w:val="000000"/>
          <w:sz w:val="28"/>
          <w:szCs w:val="28"/>
        </w:rPr>
      </w:pPr>
      <w:r w:rsidRPr="00FF351A">
        <w:rPr>
          <w:rFonts w:eastAsia="Times New Roman" w:cs="Times New Roman"/>
          <w:b/>
          <w:bCs/>
          <w:color w:val="000000"/>
          <w:sz w:val="28"/>
          <w:szCs w:val="28"/>
        </w:rPr>
        <w:t xml:space="preserve">Incomplete grade Policy Statement </w:t>
      </w:r>
    </w:p>
    <w:p w14:paraId="0D6A1D13" w14:textId="77777777" w:rsidR="00663E2C" w:rsidRPr="00395D8E" w:rsidRDefault="00663E2C" w:rsidP="00663E2C">
      <w:pPr>
        <w:rPr>
          <w:rFonts w:eastAsia="Times New Roman" w:cs="Times New Roman"/>
          <w:b/>
          <w:bCs/>
          <w:color w:val="000000"/>
        </w:rPr>
      </w:pPr>
    </w:p>
    <w:p w14:paraId="3AEA287C" w14:textId="00939C82" w:rsidR="00663E2C" w:rsidRPr="00395D8E" w:rsidRDefault="00663E2C" w:rsidP="00663E2C">
      <w:pPr>
        <w:jc w:val="both"/>
        <w:rPr>
          <w:rFonts w:eastAsia="Times New Roman" w:cs="Times New Roman"/>
        </w:rPr>
      </w:pPr>
      <w:r w:rsidRPr="00395D8E">
        <w:rPr>
          <w:rFonts w:eastAsia="Times New Roman" w:cs="Times New Roman"/>
          <w:color w:val="000000"/>
        </w:rPr>
        <w:t>A student who is passing a course but has not completed all work due to exceptional circumstances may temporarily receive a grade of incomplete (“I”). The assignment of the “I” grade is at the discretion of the instructor</w:t>
      </w:r>
      <w:r w:rsidR="00A13785">
        <w:rPr>
          <w:rFonts w:eastAsia="Times New Roman" w:cs="Times New Roman"/>
          <w:color w:val="000000"/>
        </w:rPr>
        <w:t xml:space="preserve"> and the </w:t>
      </w:r>
      <w:proofErr w:type="spellStart"/>
      <w:r w:rsidR="00A13785">
        <w:rPr>
          <w:rFonts w:eastAsia="Times New Roman" w:cs="Times New Roman"/>
          <w:color w:val="000000"/>
        </w:rPr>
        <w:t>deptartment</w:t>
      </w:r>
      <w:proofErr w:type="spellEnd"/>
      <w:r w:rsidR="00A13785">
        <w:rPr>
          <w:rFonts w:eastAsia="Times New Roman" w:cs="Times New Roman"/>
          <w:color w:val="000000"/>
        </w:rPr>
        <w:t xml:space="preserve"> chair</w:t>
      </w:r>
      <w:r w:rsidRPr="00395D8E">
        <w:rPr>
          <w:rFonts w:eastAsia="Times New Roman" w:cs="Times New Roman"/>
          <w:color w:val="000000"/>
        </w:rPr>
        <w:t xml:space="preserve"> but is allowed only if the student has a grade of at least a “C” and has completed at least 75% of the course. </w:t>
      </w:r>
    </w:p>
    <w:p w14:paraId="441FFAEF" w14:textId="77777777" w:rsidR="00663E2C" w:rsidRPr="00395D8E" w:rsidRDefault="00663E2C" w:rsidP="00663E2C">
      <w:pPr>
        <w:rPr>
          <w:rFonts w:eastAsia="Times New Roman" w:cs="Times New Roman"/>
        </w:rPr>
      </w:pPr>
    </w:p>
    <w:p w14:paraId="19EA6D28" w14:textId="77777777" w:rsidR="00663E2C" w:rsidRPr="00395D8E" w:rsidRDefault="00663E2C" w:rsidP="00663E2C">
      <w:pPr>
        <w:rPr>
          <w:rFonts w:eastAsia="Times New Roman" w:cs="Times New Roman"/>
          <w:b/>
          <w:bCs/>
          <w:color w:val="000000"/>
        </w:rPr>
      </w:pPr>
    </w:p>
    <w:p w14:paraId="516A5233" w14:textId="77777777" w:rsidR="00663E2C" w:rsidRPr="00FF351A" w:rsidRDefault="00663E2C" w:rsidP="00663E2C">
      <w:pPr>
        <w:rPr>
          <w:rFonts w:eastAsia="Times New Roman" w:cs="Times New Roman"/>
          <w:sz w:val="28"/>
          <w:szCs w:val="28"/>
        </w:rPr>
      </w:pPr>
      <w:r w:rsidRPr="00FF351A">
        <w:rPr>
          <w:rFonts w:eastAsia="Times New Roman" w:cs="Times New Roman"/>
          <w:b/>
          <w:bCs/>
          <w:color w:val="000000"/>
          <w:sz w:val="28"/>
          <w:szCs w:val="28"/>
        </w:rPr>
        <w:t xml:space="preserve">Grade Calculation </w:t>
      </w:r>
    </w:p>
    <w:p w14:paraId="76E050FB" w14:textId="77777777" w:rsidR="00663E2C" w:rsidRPr="00395D8E" w:rsidRDefault="00663E2C" w:rsidP="00663E2C">
      <w:pPr>
        <w:rPr>
          <w:rFonts w:eastAsia="Times New Roman" w:cs="Times New Roman"/>
        </w:rPr>
      </w:pPr>
    </w:p>
    <w:p w14:paraId="168FA0F3" w14:textId="77777777" w:rsidR="00663E2C" w:rsidRPr="00395D8E" w:rsidRDefault="00663E2C" w:rsidP="00663E2C">
      <w:pPr>
        <w:rPr>
          <w:rFonts w:eastAsia="Times New Roman" w:cs="Times New Roman"/>
        </w:rPr>
      </w:pPr>
      <w:r w:rsidRPr="00395D8E">
        <w:rPr>
          <w:rFonts w:eastAsia="Times New Roman" w:cs="Times New Roman"/>
          <w:color w:val="000000"/>
        </w:rPr>
        <w:t xml:space="preserve">The grade will be calculated using the following proportions: </w:t>
      </w:r>
    </w:p>
    <w:p w14:paraId="1F1E562F" w14:textId="45018DCA" w:rsidR="00663E2C" w:rsidRPr="00395D8E" w:rsidRDefault="00663E2C" w:rsidP="00663E2C">
      <w:pPr>
        <w:pStyle w:val="ListParagraph"/>
        <w:numPr>
          <w:ilvl w:val="0"/>
          <w:numId w:val="5"/>
        </w:numPr>
        <w:spacing w:before="209"/>
        <w:rPr>
          <w:rFonts w:eastAsia="Times New Roman" w:cs="Times New Roman"/>
        </w:rPr>
      </w:pPr>
      <w:r w:rsidRPr="00395D8E">
        <w:rPr>
          <w:rFonts w:eastAsia="Times New Roman" w:cs="Times New Roman"/>
          <w:b/>
          <w:bCs/>
          <w:color w:val="000000"/>
          <w:u w:val="single"/>
        </w:rPr>
        <w:t xml:space="preserve">70% </w:t>
      </w:r>
      <w:r w:rsidRPr="00395D8E">
        <w:rPr>
          <w:rFonts w:eastAsia="Times New Roman" w:cs="Times New Roman"/>
          <w:color w:val="000000"/>
        </w:rPr>
        <w:t>of your grade will be determined by in</w:t>
      </w:r>
      <w:r w:rsidR="00FF351A">
        <w:rPr>
          <w:rFonts w:eastAsia="Times New Roman" w:cs="Times New Roman"/>
          <w:color w:val="000000"/>
        </w:rPr>
        <w:t>-</w:t>
      </w:r>
      <w:r w:rsidRPr="00395D8E">
        <w:rPr>
          <w:rFonts w:eastAsia="Times New Roman" w:cs="Times New Roman"/>
          <w:color w:val="000000"/>
        </w:rPr>
        <w:t>class exams </w:t>
      </w:r>
    </w:p>
    <w:p w14:paraId="69DCFC9F" w14:textId="77777777" w:rsidR="00663E2C" w:rsidRPr="00395D8E" w:rsidRDefault="00663E2C" w:rsidP="00663E2C">
      <w:pPr>
        <w:pStyle w:val="ListParagraph"/>
        <w:numPr>
          <w:ilvl w:val="0"/>
          <w:numId w:val="5"/>
        </w:numPr>
        <w:spacing w:before="209"/>
        <w:rPr>
          <w:rFonts w:eastAsia="Times New Roman" w:cs="Times New Roman"/>
        </w:rPr>
      </w:pPr>
      <w:r w:rsidRPr="00395D8E">
        <w:rPr>
          <w:rFonts w:eastAsia="Times New Roman" w:cs="Times New Roman"/>
          <w:b/>
          <w:bCs/>
          <w:color w:val="000000"/>
          <w:u w:val="single"/>
        </w:rPr>
        <w:t xml:space="preserve">25% </w:t>
      </w:r>
      <w:r w:rsidRPr="00395D8E">
        <w:rPr>
          <w:rFonts w:eastAsia="Times New Roman" w:cs="Times New Roman"/>
          <w:color w:val="000000"/>
        </w:rPr>
        <w:t>of your grade will be determined by homework </w:t>
      </w:r>
    </w:p>
    <w:p w14:paraId="5DD45EC4" w14:textId="32FAD48B" w:rsidR="00663E2C" w:rsidRPr="00395D8E" w:rsidRDefault="00663E2C" w:rsidP="00663E2C">
      <w:pPr>
        <w:pStyle w:val="ListParagraph"/>
        <w:numPr>
          <w:ilvl w:val="0"/>
          <w:numId w:val="5"/>
        </w:numPr>
        <w:rPr>
          <w:rFonts w:eastAsia="Times New Roman" w:cs="Times New Roman"/>
        </w:rPr>
      </w:pPr>
      <w:r w:rsidRPr="00395D8E">
        <w:rPr>
          <w:rFonts w:eastAsia="Times New Roman" w:cs="Times New Roman"/>
          <w:b/>
          <w:bCs/>
          <w:color w:val="000000"/>
          <w:u w:val="single"/>
        </w:rPr>
        <w:t xml:space="preserve">5% </w:t>
      </w:r>
      <w:r w:rsidRPr="00395D8E">
        <w:rPr>
          <w:rFonts w:eastAsia="Times New Roman" w:cs="Times New Roman"/>
          <w:color w:val="000000"/>
        </w:rPr>
        <w:t>of your grade will be determined by attendance.</w:t>
      </w:r>
    </w:p>
    <w:p w14:paraId="544FA28E" w14:textId="77777777" w:rsidR="00663E2C" w:rsidRPr="00395D8E" w:rsidRDefault="00663E2C" w:rsidP="00FF351A">
      <w:pPr>
        <w:spacing w:line="480" w:lineRule="auto"/>
        <w:rPr>
          <w:rFonts w:eastAsia="Times New Roman" w:cs="Times New Roman"/>
          <w:i/>
          <w:iCs/>
          <w:color w:val="000000"/>
        </w:rPr>
      </w:pPr>
      <w:r w:rsidRPr="00395D8E">
        <w:rPr>
          <w:rFonts w:eastAsia="Times New Roman" w:cs="Times New Roman"/>
          <w:i/>
          <w:iCs/>
          <w:noProof/>
          <w:color w:val="000000"/>
        </w:rPr>
        <mc:AlternateContent>
          <mc:Choice Requires="wps">
            <w:drawing>
              <wp:anchor distT="0" distB="0" distL="114300" distR="114300" simplePos="0" relativeHeight="251659264" behindDoc="0" locked="0" layoutInCell="1" allowOverlap="1" wp14:anchorId="2D1C5187" wp14:editId="32708268">
                <wp:simplePos x="0" y="0"/>
                <wp:positionH relativeFrom="column">
                  <wp:posOffset>193675</wp:posOffset>
                </wp:positionH>
                <wp:positionV relativeFrom="paragraph">
                  <wp:posOffset>290195</wp:posOffset>
                </wp:positionV>
                <wp:extent cx="5664200" cy="742950"/>
                <wp:effectExtent l="12700" t="12700" r="12700" b="19050"/>
                <wp:wrapNone/>
                <wp:docPr id="1" name="Text Box 1"/>
                <wp:cNvGraphicFramePr/>
                <a:graphic xmlns:a="http://schemas.openxmlformats.org/drawingml/2006/main">
                  <a:graphicData uri="http://schemas.microsoft.com/office/word/2010/wordprocessingShape">
                    <wps:wsp>
                      <wps:cNvSpPr txBox="1"/>
                      <wps:spPr>
                        <a:xfrm>
                          <a:off x="0" y="0"/>
                          <a:ext cx="5664200" cy="742950"/>
                        </a:xfrm>
                        <a:prstGeom prst="rect">
                          <a:avLst/>
                        </a:prstGeom>
                        <a:solidFill>
                          <a:schemeClr val="lt1"/>
                        </a:solidFill>
                        <a:ln w="25400">
                          <a:solidFill>
                            <a:prstClr val="black"/>
                          </a:solidFill>
                        </a:ln>
                      </wps:spPr>
                      <wps:txbx>
                        <w:txbxContent>
                          <w:p w14:paraId="5E5072B1" w14:textId="40D35D75" w:rsidR="00663E2C" w:rsidRDefault="00663E2C" w:rsidP="00663E2C">
                            <w:pPr>
                              <w:spacing w:line="480" w:lineRule="auto"/>
                              <w:jc w:val="center"/>
                              <w:rPr>
                                <w:rFonts w:ascii="Times New Roman" w:eastAsia="Times New Roman" w:hAnsi="Times New Roman" w:cs="Times New Roman"/>
                                <w:color w:val="000000"/>
                              </w:rPr>
                            </w:pPr>
                            <w:r w:rsidRPr="00006B07">
                              <w:rPr>
                                <w:rFonts w:ascii="Times New Roman" w:eastAsia="Times New Roman" w:hAnsi="Times New Roman" w:cs="Times New Roman"/>
                                <w:i/>
                                <w:iCs/>
                                <w:color w:val="000000"/>
                              </w:rPr>
                              <w:t xml:space="preserve">Final Grade </w:t>
                            </w:r>
                            <w:r w:rsidRPr="00006B07">
                              <w:rPr>
                                <w:rFonts w:ascii="Times New Roman" w:eastAsia="Times New Roman" w:hAnsi="Times New Roman" w:cs="Times New Roman"/>
                                <w:color w:val="000000"/>
                              </w:rPr>
                              <w:t>= (</w:t>
                            </w:r>
                            <w:r w:rsidRPr="00006B07">
                              <w:rPr>
                                <w:rFonts w:ascii="Times New Roman" w:eastAsia="Times New Roman" w:hAnsi="Times New Roman" w:cs="Times New Roman"/>
                                <w:i/>
                                <w:iCs/>
                                <w:color w:val="000000"/>
                              </w:rPr>
                              <w:t xml:space="preserve">Midterm </w:t>
                            </w:r>
                            <w:r w:rsidRPr="00006B07">
                              <w:rPr>
                                <w:rFonts w:ascii="Times New Roman" w:eastAsia="Times New Roman" w:hAnsi="Times New Roman" w:cs="Times New Roman"/>
                                <w:color w:val="000000"/>
                              </w:rPr>
                              <w:t xml:space="preserve">1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0.20) + (</w:t>
                            </w:r>
                            <w:r w:rsidRPr="00006B07">
                              <w:rPr>
                                <w:rFonts w:ascii="Times New Roman" w:eastAsia="Times New Roman" w:hAnsi="Times New Roman" w:cs="Times New Roman"/>
                                <w:i/>
                                <w:iCs/>
                                <w:color w:val="000000"/>
                              </w:rPr>
                              <w:t xml:space="preserve">Midterm </w:t>
                            </w:r>
                            <w:r w:rsidRPr="00006B07">
                              <w:rPr>
                                <w:rFonts w:ascii="Times New Roman" w:eastAsia="Times New Roman" w:hAnsi="Times New Roman" w:cs="Times New Roman"/>
                                <w:color w:val="000000"/>
                              </w:rPr>
                              <w:t xml:space="preserve">2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0.20) + (</w:t>
                            </w:r>
                            <w:r w:rsidRPr="00006B07">
                              <w:rPr>
                                <w:rFonts w:ascii="Times New Roman" w:eastAsia="Times New Roman" w:hAnsi="Times New Roman" w:cs="Times New Roman"/>
                                <w:i/>
                                <w:iCs/>
                                <w:color w:val="000000"/>
                              </w:rPr>
                              <w:t xml:space="preserve">Homework Average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0.25) + (</w:t>
                            </w:r>
                            <w:r w:rsidRPr="00006B07">
                              <w:rPr>
                                <w:rFonts w:ascii="Times New Roman" w:eastAsia="Times New Roman" w:hAnsi="Times New Roman" w:cs="Times New Roman"/>
                                <w:i/>
                                <w:iCs/>
                                <w:color w:val="000000"/>
                              </w:rPr>
                              <w:t xml:space="preserve">Final Exam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0.30) + (</w:t>
                            </w:r>
                            <w:r w:rsidR="006A71EE">
                              <w:rPr>
                                <w:rFonts w:ascii="Times New Roman" w:eastAsia="Times New Roman" w:hAnsi="Times New Roman" w:cs="Times New Roman"/>
                                <w:i/>
                                <w:iCs/>
                                <w:color w:val="000000"/>
                              </w:rPr>
                              <w:t>Attendance</w:t>
                            </w:r>
                            <w:r w:rsidRPr="00006B07">
                              <w:rPr>
                                <w:rFonts w:ascii="Times New Roman" w:eastAsia="Times New Roman" w:hAnsi="Times New Roman" w:cs="Times New Roman"/>
                                <w:i/>
                                <w:iCs/>
                                <w:color w:val="000000"/>
                              </w:rPr>
                              <w:t xml:space="preserve">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0.05)</w:t>
                            </w:r>
                          </w:p>
                          <w:p w14:paraId="4F4CCCE9" w14:textId="77777777" w:rsidR="00663E2C" w:rsidRDefault="00663E2C" w:rsidP="00663E2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C5187" id="_x0000_t202" coordsize="21600,21600" o:spt="202" path="m,l,21600r21600,l21600,xe">
                <v:stroke joinstyle="miter"/>
                <v:path gradientshapeok="t" o:connecttype="rect"/>
              </v:shapetype>
              <v:shape id="Text Box 1" o:spid="_x0000_s1026" type="#_x0000_t202" style="position:absolute;margin-left:15.25pt;margin-top:22.85pt;width:446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" fillcolor="white [3201]" strokeweight="2pt">
                <v:textbox>
                  <w:txbxContent>
                    <w:p w14:paraId="5E5072B1" w14:textId="40D35D75" w:rsidR="00663E2C" w:rsidRDefault="00663E2C" w:rsidP="00663E2C">
                      <w:pPr>
                        <w:spacing w:line="480" w:lineRule="auto"/>
                        <w:jc w:val="center"/>
                        <w:rPr>
                          <w:rFonts w:ascii="Times New Roman" w:eastAsia="Times New Roman" w:hAnsi="Times New Roman" w:cs="Times New Roman"/>
                          <w:color w:val="000000"/>
                        </w:rPr>
                      </w:pPr>
                      <w:r w:rsidRPr="00006B07">
                        <w:rPr>
                          <w:rFonts w:ascii="Times New Roman" w:eastAsia="Times New Roman" w:hAnsi="Times New Roman" w:cs="Times New Roman"/>
                          <w:i/>
                          <w:iCs/>
                          <w:color w:val="000000"/>
                        </w:rPr>
                        <w:t xml:space="preserve">Final Grade </w:t>
                      </w:r>
                      <w:r w:rsidRPr="00006B07">
                        <w:rPr>
                          <w:rFonts w:ascii="Times New Roman" w:eastAsia="Times New Roman" w:hAnsi="Times New Roman" w:cs="Times New Roman"/>
                          <w:color w:val="000000"/>
                        </w:rPr>
                        <w:t>= (</w:t>
                      </w:r>
                      <w:r w:rsidRPr="00006B07">
                        <w:rPr>
                          <w:rFonts w:ascii="Times New Roman" w:eastAsia="Times New Roman" w:hAnsi="Times New Roman" w:cs="Times New Roman"/>
                          <w:i/>
                          <w:iCs/>
                          <w:color w:val="000000"/>
                        </w:rPr>
                        <w:t xml:space="preserve">Midterm </w:t>
                      </w:r>
                      <w:r w:rsidRPr="00006B07">
                        <w:rPr>
                          <w:rFonts w:ascii="Times New Roman" w:eastAsia="Times New Roman" w:hAnsi="Times New Roman" w:cs="Times New Roman"/>
                          <w:color w:val="000000"/>
                        </w:rPr>
                        <w:t xml:space="preserve">1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0.20) + (</w:t>
                      </w:r>
                      <w:r w:rsidRPr="00006B07">
                        <w:rPr>
                          <w:rFonts w:ascii="Times New Roman" w:eastAsia="Times New Roman" w:hAnsi="Times New Roman" w:cs="Times New Roman"/>
                          <w:i/>
                          <w:iCs/>
                          <w:color w:val="000000"/>
                        </w:rPr>
                        <w:t xml:space="preserve">Midterm </w:t>
                      </w:r>
                      <w:r w:rsidRPr="00006B07">
                        <w:rPr>
                          <w:rFonts w:ascii="Times New Roman" w:eastAsia="Times New Roman" w:hAnsi="Times New Roman" w:cs="Times New Roman"/>
                          <w:color w:val="000000"/>
                        </w:rPr>
                        <w:t xml:space="preserve">2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0.20) + (</w:t>
                      </w:r>
                      <w:r w:rsidRPr="00006B07">
                        <w:rPr>
                          <w:rFonts w:ascii="Times New Roman" w:eastAsia="Times New Roman" w:hAnsi="Times New Roman" w:cs="Times New Roman"/>
                          <w:i/>
                          <w:iCs/>
                          <w:color w:val="000000"/>
                        </w:rPr>
                        <w:t xml:space="preserve">Homework Average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0.25) + (</w:t>
                      </w:r>
                      <w:r w:rsidRPr="00006B07">
                        <w:rPr>
                          <w:rFonts w:ascii="Times New Roman" w:eastAsia="Times New Roman" w:hAnsi="Times New Roman" w:cs="Times New Roman"/>
                          <w:i/>
                          <w:iCs/>
                          <w:color w:val="000000"/>
                        </w:rPr>
                        <w:t xml:space="preserve">Final Exam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0.30) + (</w:t>
                      </w:r>
                      <w:r w:rsidR="006A71EE">
                        <w:rPr>
                          <w:rFonts w:ascii="Times New Roman" w:eastAsia="Times New Roman" w:hAnsi="Times New Roman" w:cs="Times New Roman"/>
                          <w:i/>
                          <w:iCs/>
                          <w:color w:val="000000"/>
                        </w:rPr>
                        <w:t>Attendance</w:t>
                      </w:r>
                      <w:r w:rsidRPr="00006B07">
                        <w:rPr>
                          <w:rFonts w:ascii="Times New Roman" w:eastAsia="Times New Roman" w:hAnsi="Times New Roman" w:cs="Times New Roman"/>
                          <w:i/>
                          <w:iCs/>
                          <w:color w:val="000000"/>
                        </w:rPr>
                        <w:t xml:space="preserve">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0.05)</w:t>
                      </w:r>
                    </w:p>
                    <w:p w14:paraId="4F4CCCE9" w14:textId="77777777" w:rsidR="00663E2C" w:rsidRDefault="00663E2C" w:rsidP="00663E2C">
                      <w:pPr>
                        <w:jc w:val="center"/>
                      </w:pPr>
                    </w:p>
                  </w:txbxContent>
                </v:textbox>
              </v:shape>
            </w:pict>
          </mc:Fallback>
        </mc:AlternateContent>
      </w:r>
    </w:p>
    <w:p w14:paraId="0E1C102F" w14:textId="77777777" w:rsidR="00663E2C" w:rsidRPr="00395D8E" w:rsidRDefault="00663E2C" w:rsidP="00663E2C">
      <w:pPr>
        <w:spacing w:line="480" w:lineRule="auto"/>
        <w:jc w:val="center"/>
        <w:rPr>
          <w:rFonts w:eastAsia="Times New Roman" w:cs="Times New Roman"/>
          <w:i/>
          <w:iCs/>
          <w:color w:val="000000"/>
        </w:rPr>
      </w:pPr>
    </w:p>
    <w:p w14:paraId="65A59272" w14:textId="77777777" w:rsidR="00663E2C" w:rsidRPr="00395D8E" w:rsidRDefault="00663E2C" w:rsidP="00663E2C">
      <w:pPr>
        <w:jc w:val="both"/>
        <w:rPr>
          <w:rFonts w:cs="Times New Roman"/>
        </w:rPr>
      </w:pPr>
    </w:p>
    <w:p w14:paraId="1BF0022C" w14:textId="77777777" w:rsidR="00663E2C" w:rsidRPr="00395D8E" w:rsidRDefault="00663E2C" w:rsidP="00663E2C">
      <w:pPr>
        <w:jc w:val="both"/>
        <w:rPr>
          <w:rFonts w:cs="Times New Roman"/>
        </w:rPr>
      </w:pPr>
    </w:p>
    <w:p w14:paraId="619014E5" w14:textId="77777777" w:rsidR="00663E2C" w:rsidRPr="00395D8E" w:rsidRDefault="00663E2C" w:rsidP="00663E2C">
      <w:pPr>
        <w:jc w:val="both"/>
        <w:rPr>
          <w:rFonts w:cs="Times New Roman"/>
        </w:rPr>
      </w:pPr>
    </w:p>
    <w:p w14:paraId="6F7E76E5" w14:textId="4ACFDCBC" w:rsidR="00663E2C" w:rsidRPr="00395D8E" w:rsidRDefault="00663E2C" w:rsidP="00663E2C">
      <w:pPr>
        <w:jc w:val="both"/>
        <w:rPr>
          <w:rFonts w:cs="Times New Roman"/>
        </w:rPr>
      </w:pPr>
      <w:r w:rsidRPr="00395D8E">
        <w:rPr>
          <w:rFonts w:cs="Times New Roman"/>
        </w:rPr>
        <w:t>If your final exam is a higher score than any of your three previous exams</w:t>
      </w:r>
      <w:r w:rsidR="006D0EB6">
        <w:rPr>
          <w:rFonts w:cs="Times New Roman"/>
        </w:rPr>
        <w:t>,</w:t>
      </w:r>
      <w:r w:rsidRPr="00395D8E">
        <w:rPr>
          <w:rFonts w:cs="Times New Roman"/>
        </w:rPr>
        <w:t xml:space="preserve"> the</w:t>
      </w:r>
      <w:r w:rsidR="006D0EB6">
        <w:rPr>
          <w:rFonts w:cs="Times New Roman"/>
        </w:rPr>
        <w:t>n</w:t>
      </w:r>
      <w:r w:rsidRPr="00395D8E">
        <w:rPr>
          <w:rFonts w:cs="Times New Roman"/>
        </w:rPr>
        <w:t xml:space="preserve"> your final grade will be calculated as follows:</w:t>
      </w:r>
    </w:p>
    <w:p w14:paraId="61A429FF" w14:textId="45157A16" w:rsidR="00663E2C" w:rsidRPr="00395D8E" w:rsidRDefault="00663E2C" w:rsidP="00663E2C">
      <w:pPr>
        <w:jc w:val="both"/>
        <w:rPr>
          <w:rFonts w:cs="Times New Roman"/>
        </w:rPr>
      </w:pPr>
    </w:p>
    <w:p w14:paraId="71EC10BF" w14:textId="3F43C3C6" w:rsidR="00663E2C" w:rsidRPr="00395D8E" w:rsidRDefault="00FF351A" w:rsidP="00663E2C">
      <w:pPr>
        <w:jc w:val="center"/>
        <w:rPr>
          <w:rFonts w:cs="Times New Roman"/>
          <w:i/>
          <w:iCs/>
        </w:rPr>
      </w:pPr>
      <w:r w:rsidRPr="00395D8E">
        <w:rPr>
          <w:rFonts w:eastAsia="Times New Roman" w:cs="Times New Roman"/>
          <w:i/>
          <w:iCs/>
          <w:noProof/>
          <w:color w:val="000000"/>
        </w:rPr>
        <mc:AlternateContent>
          <mc:Choice Requires="wps">
            <w:drawing>
              <wp:anchor distT="0" distB="0" distL="114300" distR="114300" simplePos="0" relativeHeight="251660288" behindDoc="0" locked="0" layoutInCell="1" allowOverlap="1" wp14:anchorId="2147ABDF" wp14:editId="13883D30">
                <wp:simplePos x="0" y="0"/>
                <wp:positionH relativeFrom="column">
                  <wp:posOffset>193675</wp:posOffset>
                </wp:positionH>
                <wp:positionV relativeFrom="paragraph">
                  <wp:posOffset>85145</wp:posOffset>
                </wp:positionV>
                <wp:extent cx="5816600" cy="882650"/>
                <wp:effectExtent l="12700" t="12700" r="12700" b="19050"/>
                <wp:wrapNone/>
                <wp:docPr id="2" name="Text Box 2"/>
                <wp:cNvGraphicFramePr/>
                <a:graphic xmlns:a="http://schemas.openxmlformats.org/drawingml/2006/main">
                  <a:graphicData uri="http://schemas.microsoft.com/office/word/2010/wordprocessingShape">
                    <wps:wsp>
                      <wps:cNvSpPr txBox="1"/>
                      <wps:spPr>
                        <a:xfrm>
                          <a:off x="0" y="0"/>
                          <a:ext cx="5816600" cy="882650"/>
                        </a:xfrm>
                        <a:prstGeom prst="rect">
                          <a:avLst/>
                        </a:prstGeom>
                        <a:solidFill>
                          <a:schemeClr val="lt1"/>
                        </a:solidFill>
                        <a:ln w="25400">
                          <a:solidFill>
                            <a:prstClr val="black"/>
                          </a:solidFill>
                        </a:ln>
                      </wps:spPr>
                      <wps:txbx>
                        <w:txbxContent>
                          <w:p w14:paraId="3F652518" w14:textId="77777777" w:rsidR="00663E2C" w:rsidRPr="00006B07" w:rsidRDefault="00663E2C" w:rsidP="00663E2C">
                            <w:pPr>
                              <w:jc w:val="center"/>
                              <w:rPr>
                                <w:rFonts w:ascii="Times New Roman" w:hAnsi="Times New Roman" w:cs="Times New Roman"/>
                                <w:i/>
                                <w:iCs/>
                              </w:rPr>
                            </w:pPr>
                            <w:r w:rsidRPr="00006B07">
                              <w:rPr>
                                <w:rFonts w:ascii="Times New Roman" w:hAnsi="Times New Roman" w:cs="Times New Roman"/>
                                <w:i/>
                                <w:iCs/>
                              </w:rPr>
                              <w:t xml:space="preserve">Final Grade = (Average of Two Highest Exam Scores </w:t>
                            </w:r>
                            <w:r w:rsidRPr="00006B07">
                              <w:rPr>
                                <w:rFonts w:ascii="Cambria Math" w:hAnsi="Cambria Math" w:cs="Cambria Math"/>
                                <w:i/>
                                <w:iCs/>
                              </w:rPr>
                              <w:t>∗</w:t>
                            </w:r>
                            <w:r w:rsidRPr="00006B07">
                              <w:rPr>
                                <w:rFonts w:ascii="Times New Roman" w:hAnsi="Times New Roman" w:cs="Times New Roman"/>
                                <w:i/>
                                <w:iCs/>
                              </w:rPr>
                              <w:t xml:space="preserve"> </w:t>
                            </w:r>
                            <w:r>
                              <w:rPr>
                                <w:rFonts w:ascii="Times New Roman" w:hAnsi="Times New Roman" w:cs="Times New Roman"/>
                                <w:i/>
                                <w:iCs/>
                              </w:rPr>
                              <w:t>0.4</w:t>
                            </w:r>
                            <w:r w:rsidRPr="00006B07">
                              <w:rPr>
                                <w:rFonts w:ascii="Times New Roman" w:hAnsi="Times New Roman" w:cs="Times New Roman"/>
                                <w:i/>
                                <w:iCs/>
                              </w:rPr>
                              <w:t xml:space="preserve">) + (Homework Average </w:t>
                            </w:r>
                            <w:r w:rsidRPr="00006B07">
                              <w:rPr>
                                <w:rFonts w:ascii="Cambria Math" w:hAnsi="Cambria Math" w:cs="Cambria Math"/>
                                <w:i/>
                                <w:iCs/>
                              </w:rPr>
                              <w:t>∗</w:t>
                            </w:r>
                            <w:r w:rsidRPr="00006B07">
                              <w:rPr>
                                <w:rFonts w:ascii="Times New Roman" w:hAnsi="Times New Roman" w:cs="Times New Roman"/>
                                <w:i/>
                                <w:iCs/>
                              </w:rPr>
                              <w:t xml:space="preserve"> 0.25) +</w:t>
                            </w:r>
                          </w:p>
                          <w:p w14:paraId="264CE5CF" w14:textId="07AF96C1" w:rsidR="00663E2C" w:rsidRPr="00BD4284" w:rsidRDefault="00663E2C" w:rsidP="00663E2C">
                            <w:pPr>
                              <w:jc w:val="center"/>
                              <w:rPr>
                                <w:rFonts w:ascii="Times New Roman" w:hAnsi="Times New Roman" w:cs="Times New Roman"/>
                                <w:i/>
                                <w:iCs/>
                              </w:rPr>
                            </w:pPr>
                            <w:r w:rsidRPr="00006B07">
                              <w:rPr>
                                <w:rFonts w:ascii="Times New Roman" w:hAnsi="Times New Roman" w:cs="Times New Roman"/>
                                <w:i/>
                                <w:iCs/>
                              </w:rPr>
                              <w:t>+(</w:t>
                            </w:r>
                            <w:r w:rsidR="006A71EE" w:rsidRPr="006A71EE">
                              <w:rPr>
                                <w:rFonts w:ascii="Times New Roman" w:eastAsia="Times New Roman" w:hAnsi="Times New Roman" w:cs="Times New Roman"/>
                                <w:i/>
                                <w:iCs/>
                                <w:color w:val="000000"/>
                              </w:rPr>
                              <w:t xml:space="preserve"> </w:t>
                            </w:r>
                            <w:r w:rsidR="006A71EE">
                              <w:rPr>
                                <w:rFonts w:ascii="Times New Roman" w:eastAsia="Times New Roman" w:hAnsi="Times New Roman" w:cs="Times New Roman"/>
                                <w:i/>
                                <w:iCs/>
                                <w:color w:val="000000"/>
                              </w:rPr>
                              <w:t>Attendance</w:t>
                            </w:r>
                            <w:r w:rsidR="006A71EE" w:rsidRPr="00006B07">
                              <w:rPr>
                                <w:rFonts w:ascii="Times New Roman" w:eastAsia="Times New Roman" w:hAnsi="Times New Roman" w:cs="Times New Roman"/>
                                <w:i/>
                                <w:iCs/>
                                <w:color w:val="000000"/>
                              </w:rPr>
                              <w:t xml:space="preserve"> </w:t>
                            </w:r>
                            <w:r w:rsidRPr="00006B07">
                              <w:rPr>
                                <w:rFonts w:ascii="Cambria Math" w:hAnsi="Cambria Math" w:cs="Cambria Math"/>
                                <w:i/>
                                <w:iCs/>
                              </w:rPr>
                              <w:t>∗</w:t>
                            </w:r>
                            <w:r w:rsidRPr="00006B07">
                              <w:rPr>
                                <w:rFonts w:ascii="Times New Roman" w:hAnsi="Times New Roman" w:cs="Times New Roman"/>
                                <w:i/>
                                <w:iCs/>
                              </w:rPr>
                              <w:t xml:space="preserve"> 0.05) + (Final Exam </w:t>
                            </w:r>
                            <w:r w:rsidRPr="00006B07">
                              <w:rPr>
                                <w:rFonts w:ascii="Cambria Math" w:hAnsi="Cambria Math" w:cs="Cambria Math"/>
                                <w:i/>
                                <w:iCs/>
                              </w:rPr>
                              <w:t>∗</w:t>
                            </w:r>
                            <w:r w:rsidRPr="00006B07">
                              <w:rPr>
                                <w:rFonts w:ascii="Times New Roman" w:hAnsi="Times New Roman" w:cs="Times New Roman"/>
                                <w:i/>
                                <w:iCs/>
                              </w:rPr>
                              <w:t xml:space="preserve"> 0.3</w:t>
                            </w:r>
                            <w:r>
                              <w:rPr>
                                <w:rFonts w:ascii="Times New Roman" w:hAnsi="Times New Roman" w:cs="Times New Roman"/>
                                <w:i/>
                                <w:iCs/>
                              </w:rPr>
                              <w:t>0</w:t>
                            </w:r>
                            <w:r w:rsidRPr="00006B07">
                              <w:rPr>
                                <w:rFonts w:ascii="Times New Roman" w:hAnsi="Times New Roman" w:cs="Times New Roman"/>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7ABDF" id="Text Box 2" o:spid="_x0000_s1027" type="#_x0000_t202" style="position:absolute;left:0;text-align:left;margin-left:15.25pt;margin-top:6.7pt;width:458pt;height: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" fillcolor="white [3201]" strokeweight="2pt">
                <v:textbox>
                  <w:txbxContent>
                    <w:p w14:paraId="3F652518" w14:textId="77777777" w:rsidR="00663E2C" w:rsidRPr="00006B07" w:rsidRDefault="00663E2C" w:rsidP="00663E2C">
                      <w:pPr>
                        <w:jc w:val="center"/>
                        <w:rPr>
                          <w:rFonts w:ascii="Times New Roman" w:hAnsi="Times New Roman" w:cs="Times New Roman"/>
                          <w:i/>
                          <w:iCs/>
                        </w:rPr>
                      </w:pPr>
                      <w:r w:rsidRPr="00006B07">
                        <w:rPr>
                          <w:rFonts w:ascii="Times New Roman" w:hAnsi="Times New Roman" w:cs="Times New Roman"/>
                          <w:i/>
                          <w:iCs/>
                        </w:rPr>
                        <w:t xml:space="preserve">Final Grade = (Average of Two Highest Exam Scores </w:t>
                      </w:r>
                      <w:r w:rsidRPr="00006B07">
                        <w:rPr>
                          <w:rFonts w:ascii="Cambria Math" w:hAnsi="Cambria Math" w:cs="Cambria Math"/>
                          <w:i/>
                          <w:iCs/>
                        </w:rPr>
                        <w:t>∗</w:t>
                      </w:r>
                      <w:r w:rsidRPr="00006B07">
                        <w:rPr>
                          <w:rFonts w:ascii="Times New Roman" w:hAnsi="Times New Roman" w:cs="Times New Roman"/>
                          <w:i/>
                          <w:iCs/>
                        </w:rPr>
                        <w:t xml:space="preserve"> </w:t>
                      </w:r>
                      <w:r>
                        <w:rPr>
                          <w:rFonts w:ascii="Times New Roman" w:hAnsi="Times New Roman" w:cs="Times New Roman"/>
                          <w:i/>
                          <w:iCs/>
                        </w:rPr>
                        <w:t>0.4</w:t>
                      </w:r>
                      <w:r w:rsidRPr="00006B07">
                        <w:rPr>
                          <w:rFonts w:ascii="Times New Roman" w:hAnsi="Times New Roman" w:cs="Times New Roman"/>
                          <w:i/>
                          <w:iCs/>
                        </w:rPr>
                        <w:t xml:space="preserve">) + (Homework Average </w:t>
                      </w:r>
                      <w:r w:rsidRPr="00006B07">
                        <w:rPr>
                          <w:rFonts w:ascii="Cambria Math" w:hAnsi="Cambria Math" w:cs="Cambria Math"/>
                          <w:i/>
                          <w:iCs/>
                        </w:rPr>
                        <w:t>∗</w:t>
                      </w:r>
                      <w:r w:rsidRPr="00006B07">
                        <w:rPr>
                          <w:rFonts w:ascii="Times New Roman" w:hAnsi="Times New Roman" w:cs="Times New Roman"/>
                          <w:i/>
                          <w:iCs/>
                        </w:rPr>
                        <w:t xml:space="preserve"> 0.25) +</w:t>
                      </w:r>
                    </w:p>
                    <w:p w14:paraId="264CE5CF" w14:textId="07AF96C1" w:rsidR="00663E2C" w:rsidRPr="00BD4284" w:rsidRDefault="00663E2C" w:rsidP="00663E2C">
                      <w:pPr>
                        <w:jc w:val="center"/>
                        <w:rPr>
                          <w:rFonts w:ascii="Times New Roman" w:hAnsi="Times New Roman" w:cs="Times New Roman"/>
                          <w:i/>
                          <w:iCs/>
                        </w:rPr>
                      </w:pPr>
                      <w:r w:rsidRPr="00006B07">
                        <w:rPr>
                          <w:rFonts w:ascii="Times New Roman" w:hAnsi="Times New Roman" w:cs="Times New Roman"/>
                          <w:i/>
                          <w:iCs/>
                        </w:rPr>
                        <w:t>+(</w:t>
                      </w:r>
                      <w:r w:rsidR="006A71EE" w:rsidRPr="006A71EE">
                        <w:rPr>
                          <w:rFonts w:ascii="Times New Roman" w:eastAsia="Times New Roman" w:hAnsi="Times New Roman" w:cs="Times New Roman"/>
                          <w:i/>
                          <w:iCs/>
                          <w:color w:val="000000"/>
                        </w:rPr>
                        <w:t xml:space="preserve"> </w:t>
                      </w:r>
                      <w:r w:rsidR="006A71EE">
                        <w:rPr>
                          <w:rFonts w:ascii="Times New Roman" w:eastAsia="Times New Roman" w:hAnsi="Times New Roman" w:cs="Times New Roman"/>
                          <w:i/>
                          <w:iCs/>
                          <w:color w:val="000000"/>
                        </w:rPr>
                        <w:t>Attendance</w:t>
                      </w:r>
                      <w:r w:rsidR="006A71EE" w:rsidRPr="00006B07">
                        <w:rPr>
                          <w:rFonts w:ascii="Times New Roman" w:eastAsia="Times New Roman" w:hAnsi="Times New Roman" w:cs="Times New Roman"/>
                          <w:i/>
                          <w:iCs/>
                          <w:color w:val="000000"/>
                        </w:rPr>
                        <w:t xml:space="preserve"> </w:t>
                      </w:r>
                      <w:r w:rsidRPr="00006B07">
                        <w:rPr>
                          <w:rFonts w:ascii="Cambria Math" w:hAnsi="Cambria Math" w:cs="Cambria Math"/>
                          <w:i/>
                          <w:iCs/>
                        </w:rPr>
                        <w:t>∗</w:t>
                      </w:r>
                      <w:r w:rsidRPr="00006B07">
                        <w:rPr>
                          <w:rFonts w:ascii="Times New Roman" w:hAnsi="Times New Roman" w:cs="Times New Roman"/>
                          <w:i/>
                          <w:iCs/>
                        </w:rPr>
                        <w:t xml:space="preserve"> 0.05) + (Final Exam </w:t>
                      </w:r>
                      <w:r w:rsidRPr="00006B07">
                        <w:rPr>
                          <w:rFonts w:ascii="Cambria Math" w:hAnsi="Cambria Math" w:cs="Cambria Math"/>
                          <w:i/>
                          <w:iCs/>
                        </w:rPr>
                        <w:t>∗</w:t>
                      </w:r>
                      <w:r w:rsidRPr="00006B07">
                        <w:rPr>
                          <w:rFonts w:ascii="Times New Roman" w:hAnsi="Times New Roman" w:cs="Times New Roman"/>
                          <w:i/>
                          <w:iCs/>
                        </w:rPr>
                        <w:t xml:space="preserve"> 0.3</w:t>
                      </w:r>
                      <w:r>
                        <w:rPr>
                          <w:rFonts w:ascii="Times New Roman" w:hAnsi="Times New Roman" w:cs="Times New Roman"/>
                          <w:i/>
                          <w:iCs/>
                        </w:rPr>
                        <w:t>0</w:t>
                      </w:r>
                      <w:r w:rsidRPr="00006B07">
                        <w:rPr>
                          <w:rFonts w:ascii="Times New Roman" w:hAnsi="Times New Roman" w:cs="Times New Roman"/>
                          <w:i/>
                          <w:iCs/>
                        </w:rPr>
                        <w:t>)</w:t>
                      </w:r>
                    </w:p>
                  </w:txbxContent>
                </v:textbox>
              </v:shape>
            </w:pict>
          </mc:Fallback>
        </mc:AlternateContent>
      </w:r>
    </w:p>
    <w:p w14:paraId="084B6BEC" w14:textId="7A13E057" w:rsidR="00663E2C" w:rsidRPr="00395D8E" w:rsidRDefault="00663E2C" w:rsidP="00663E2C">
      <w:pPr>
        <w:jc w:val="center"/>
        <w:rPr>
          <w:rFonts w:cs="Times New Roman"/>
          <w:i/>
          <w:iCs/>
        </w:rPr>
      </w:pPr>
    </w:p>
    <w:p w14:paraId="5077EBDD" w14:textId="77777777" w:rsidR="00663E2C" w:rsidRPr="00395D8E" w:rsidRDefault="00663E2C" w:rsidP="00663E2C">
      <w:pPr>
        <w:jc w:val="center"/>
        <w:rPr>
          <w:rFonts w:cs="Times New Roman"/>
          <w:i/>
          <w:iCs/>
        </w:rPr>
      </w:pPr>
    </w:p>
    <w:p w14:paraId="43E0561C" w14:textId="77777777" w:rsidR="00663E2C" w:rsidRPr="00395D8E" w:rsidRDefault="00663E2C" w:rsidP="004D7307">
      <w:pPr>
        <w:rPr>
          <w:rFonts w:eastAsia="Times New Roman" w:cs="Times New Roman"/>
          <w:color w:val="000000"/>
          <w:u w:val="single"/>
        </w:rPr>
      </w:pPr>
    </w:p>
    <w:p w14:paraId="468777BE" w14:textId="77777777" w:rsidR="00FF351A" w:rsidRDefault="00FF351A" w:rsidP="00663E2C">
      <w:pPr>
        <w:jc w:val="center"/>
        <w:rPr>
          <w:rFonts w:eastAsia="Times New Roman" w:cs="Times New Roman"/>
          <w:b/>
          <w:bCs/>
          <w:color w:val="000000"/>
          <w:sz w:val="28"/>
          <w:szCs w:val="28"/>
          <w:u w:val="single"/>
        </w:rPr>
      </w:pPr>
    </w:p>
    <w:p w14:paraId="49EFCDCC" w14:textId="77777777" w:rsidR="00FF351A" w:rsidRDefault="00FF351A" w:rsidP="00663E2C">
      <w:pPr>
        <w:jc w:val="center"/>
        <w:rPr>
          <w:rFonts w:eastAsia="Times New Roman" w:cs="Times New Roman"/>
          <w:b/>
          <w:bCs/>
          <w:color w:val="000000"/>
          <w:sz w:val="28"/>
          <w:szCs w:val="28"/>
          <w:u w:val="single"/>
        </w:rPr>
      </w:pPr>
    </w:p>
    <w:p w14:paraId="78F2737F" w14:textId="77777777" w:rsidR="00FF351A" w:rsidRDefault="00FF351A" w:rsidP="00663E2C">
      <w:pPr>
        <w:jc w:val="center"/>
        <w:rPr>
          <w:rFonts w:eastAsia="Times New Roman" w:cs="Times New Roman"/>
          <w:b/>
          <w:bCs/>
          <w:color w:val="000000"/>
          <w:sz w:val="28"/>
          <w:szCs w:val="28"/>
          <w:u w:val="single"/>
        </w:rPr>
      </w:pPr>
    </w:p>
    <w:p w14:paraId="10545B79" w14:textId="0FB6F570" w:rsidR="00663E2C" w:rsidRPr="002E4D5B" w:rsidRDefault="00663E2C" w:rsidP="00663E2C">
      <w:pPr>
        <w:jc w:val="center"/>
        <w:rPr>
          <w:rFonts w:eastAsia="Times New Roman" w:cs="Times New Roman"/>
          <w:b/>
          <w:bCs/>
          <w:color w:val="000000"/>
          <w:u w:val="single"/>
        </w:rPr>
      </w:pPr>
      <w:r w:rsidRPr="002E4D5B">
        <w:rPr>
          <w:rFonts w:eastAsia="Times New Roman" w:cs="Times New Roman"/>
          <w:b/>
          <w:bCs/>
          <w:color w:val="000000"/>
          <w:sz w:val="28"/>
          <w:szCs w:val="28"/>
          <w:u w:val="single"/>
        </w:rPr>
        <w:t>Grading Scheme</w:t>
      </w:r>
    </w:p>
    <w:p w14:paraId="0F45E8A2" w14:textId="77777777" w:rsidR="00663E2C" w:rsidRPr="00395D8E" w:rsidRDefault="00663E2C" w:rsidP="00663E2C">
      <w:pPr>
        <w:jc w:val="center"/>
        <w:rPr>
          <w:rFonts w:eastAsia="Times New Roman" w:cs="Arial"/>
          <w:color w:val="000000"/>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2041"/>
        <w:gridCol w:w="1109"/>
        <w:gridCol w:w="2007"/>
        <w:gridCol w:w="1143"/>
        <w:gridCol w:w="1975"/>
      </w:tblGrid>
      <w:tr w:rsidR="00663E2C" w:rsidRPr="00395D8E" w14:paraId="045E691A" w14:textId="77777777" w:rsidTr="00925574">
        <w:trPr>
          <w:trHeight w:val="503"/>
          <w:jc w:val="center"/>
        </w:trPr>
        <w:tc>
          <w:tcPr>
            <w:tcW w:w="1075" w:type="dxa"/>
            <w:vAlign w:val="center"/>
          </w:tcPr>
          <w:p w14:paraId="07FA40C2" w14:textId="77777777" w:rsidR="00663E2C" w:rsidRPr="00395D8E" w:rsidRDefault="00663E2C" w:rsidP="00925574">
            <w:pPr>
              <w:jc w:val="center"/>
              <w:rPr>
                <w:rFonts w:eastAsia="Times New Roman" w:cs="Times New Roman"/>
                <w:b/>
                <w:bCs/>
              </w:rPr>
            </w:pPr>
            <w:r w:rsidRPr="00395D8E">
              <w:rPr>
                <w:rFonts w:eastAsia="Times New Roman" w:cs="Times New Roman"/>
                <w:b/>
                <w:bCs/>
              </w:rPr>
              <w:lastRenderedPageBreak/>
              <w:t>Letter</w:t>
            </w:r>
          </w:p>
        </w:tc>
        <w:tc>
          <w:tcPr>
            <w:tcW w:w="2041" w:type="dxa"/>
            <w:vAlign w:val="center"/>
          </w:tcPr>
          <w:p w14:paraId="269304E8" w14:textId="77777777" w:rsidR="00663E2C" w:rsidRPr="00395D8E" w:rsidRDefault="00663E2C" w:rsidP="00925574">
            <w:pPr>
              <w:jc w:val="center"/>
              <w:rPr>
                <w:rFonts w:eastAsia="Times New Roman" w:cs="Times New Roman"/>
                <w:b/>
                <w:bCs/>
              </w:rPr>
            </w:pPr>
            <w:r w:rsidRPr="00395D8E">
              <w:rPr>
                <w:rFonts w:eastAsia="Times New Roman" w:cs="Times New Roman"/>
                <w:b/>
                <w:bCs/>
              </w:rPr>
              <w:t>Range</w:t>
            </w:r>
          </w:p>
        </w:tc>
        <w:tc>
          <w:tcPr>
            <w:tcW w:w="1109" w:type="dxa"/>
            <w:vAlign w:val="center"/>
          </w:tcPr>
          <w:p w14:paraId="712FF51F" w14:textId="77777777" w:rsidR="00663E2C" w:rsidRPr="00395D8E" w:rsidRDefault="00663E2C" w:rsidP="00925574">
            <w:pPr>
              <w:jc w:val="center"/>
              <w:rPr>
                <w:rFonts w:eastAsia="Times New Roman" w:cs="Times New Roman"/>
                <w:b/>
                <w:bCs/>
              </w:rPr>
            </w:pPr>
            <w:r w:rsidRPr="00395D8E">
              <w:rPr>
                <w:rFonts w:eastAsia="Times New Roman" w:cs="Times New Roman"/>
                <w:b/>
                <w:bCs/>
              </w:rPr>
              <w:t>Letter</w:t>
            </w:r>
          </w:p>
        </w:tc>
        <w:tc>
          <w:tcPr>
            <w:tcW w:w="2007" w:type="dxa"/>
            <w:vAlign w:val="center"/>
          </w:tcPr>
          <w:p w14:paraId="57DB92FB" w14:textId="77777777" w:rsidR="00663E2C" w:rsidRPr="00395D8E" w:rsidRDefault="00663E2C" w:rsidP="00925574">
            <w:pPr>
              <w:jc w:val="center"/>
              <w:rPr>
                <w:rFonts w:eastAsia="Times New Roman" w:cs="Times New Roman"/>
                <w:b/>
                <w:bCs/>
              </w:rPr>
            </w:pPr>
            <w:r w:rsidRPr="00395D8E">
              <w:rPr>
                <w:rFonts w:eastAsia="Times New Roman" w:cs="Times New Roman"/>
                <w:b/>
                <w:bCs/>
              </w:rPr>
              <w:t>Range</w:t>
            </w:r>
          </w:p>
        </w:tc>
        <w:tc>
          <w:tcPr>
            <w:tcW w:w="1143" w:type="dxa"/>
            <w:vAlign w:val="center"/>
          </w:tcPr>
          <w:p w14:paraId="1DA2969B" w14:textId="77777777" w:rsidR="00663E2C" w:rsidRPr="00395D8E" w:rsidRDefault="00663E2C" w:rsidP="00925574">
            <w:pPr>
              <w:jc w:val="center"/>
              <w:rPr>
                <w:rFonts w:eastAsia="Times New Roman" w:cs="Times New Roman"/>
                <w:b/>
                <w:bCs/>
              </w:rPr>
            </w:pPr>
            <w:r w:rsidRPr="00395D8E">
              <w:rPr>
                <w:rFonts w:eastAsia="Times New Roman" w:cs="Times New Roman"/>
                <w:b/>
                <w:bCs/>
              </w:rPr>
              <w:t>Letter</w:t>
            </w:r>
          </w:p>
        </w:tc>
        <w:tc>
          <w:tcPr>
            <w:tcW w:w="1975" w:type="dxa"/>
            <w:vAlign w:val="center"/>
          </w:tcPr>
          <w:p w14:paraId="01786F9C" w14:textId="77777777" w:rsidR="00663E2C" w:rsidRPr="00395D8E" w:rsidRDefault="00663E2C" w:rsidP="00925574">
            <w:pPr>
              <w:jc w:val="center"/>
              <w:rPr>
                <w:rFonts w:eastAsia="Times New Roman" w:cs="Times New Roman"/>
                <w:b/>
                <w:bCs/>
              </w:rPr>
            </w:pPr>
            <w:r w:rsidRPr="00395D8E">
              <w:rPr>
                <w:rFonts w:eastAsia="Times New Roman" w:cs="Times New Roman"/>
                <w:b/>
                <w:bCs/>
              </w:rPr>
              <w:t>Range</w:t>
            </w:r>
          </w:p>
        </w:tc>
      </w:tr>
      <w:tr w:rsidR="00663E2C" w:rsidRPr="00395D8E" w14:paraId="4B124222" w14:textId="77777777" w:rsidTr="00925574">
        <w:trPr>
          <w:trHeight w:val="431"/>
          <w:jc w:val="center"/>
        </w:trPr>
        <w:tc>
          <w:tcPr>
            <w:tcW w:w="1075" w:type="dxa"/>
            <w:vAlign w:val="center"/>
          </w:tcPr>
          <w:p w14:paraId="34F2AB1E" w14:textId="77777777" w:rsidR="00663E2C" w:rsidRPr="00395D8E" w:rsidRDefault="00663E2C" w:rsidP="00925574">
            <w:pPr>
              <w:jc w:val="center"/>
              <w:rPr>
                <w:rFonts w:eastAsia="Times New Roman" w:cs="Times New Roman"/>
              </w:rPr>
            </w:pPr>
            <w:r w:rsidRPr="00395D8E">
              <w:rPr>
                <w:rFonts w:eastAsia="Times New Roman" w:cs="Times New Roman"/>
              </w:rPr>
              <w:t>A</w:t>
            </w:r>
          </w:p>
        </w:tc>
        <w:tc>
          <w:tcPr>
            <w:tcW w:w="2041" w:type="dxa"/>
            <w:vAlign w:val="center"/>
          </w:tcPr>
          <w:p w14:paraId="5C9B645E" w14:textId="77777777" w:rsidR="00663E2C" w:rsidRPr="00395D8E" w:rsidRDefault="00663E2C" w:rsidP="00925574">
            <w:pPr>
              <w:jc w:val="center"/>
              <w:rPr>
                <w:rFonts w:cs="Times New Roman"/>
              </w:rPr>
            </w:pPr>
            <w:r w:rsidRPr="00395D8E">
              <w:rPr>
                <w:rFonts w:cs="Times New Roman"/>
                <w:color w:val="000000"/>
              </w:rPr>
              <w:t>90.00 or above</w:t>
            </w:r>
          </w:p>
        </w:tc>
        <w:tc>
          <w:tcPr>
            <w:tcW w:w="1109" w:type="dxa"/>
            <w:vAlign w:val="center"/>
          </w:tcPr>
          <w:p w14:paraId="506650C3" w14:textId="77777777" w:rsidR="00663E2C" w:rsidRPr="00395D8E" w:rsidRDefault="00663E2C" w:rsidP="00925574">
            <w:pPr>
              <w:jc w:val="center"/>
              <w:rPr>
                <w:rFonts w:eastAsia="Times New Roman" w:cs="Times New Roman"/>
              </w:rPr>
            </w:pPr>
            <w:r w:rsidRPr="00395D8E">
              <w:rPr>
                <w:rFonts w:eastAsia="Times New Roman" w:cs="Times New Roman"/>
              </w:rPr>
              <w:t>B</w:t>
            </w:r>
          </w:p>
        </w:tc>
        <w:tc>
          <w:tcPr>
            <w:tcW w:w="2007" w:type="dxa"/>
            <w:vAlign w:val="center"/>
          </w:tcPr>
          <w:p w14:paraId="00352C93" w14:textId="77777777" w:rsidR="00663E2C" w:rsidRPr="00395D8E" w:rsidRDefault="00663E2C" w:rsidP="00925574">
            <w:pPr>
              <w:jc w:val="center"/>
              <w:rPr>
                <w:rFonts w:cs="Times New Roman"/>
              </w:rPr>
            </w:pPr>
            <w:r w:rsidRPr="00395D8E">
              <w:rPr>
                <w:rFonts w:cs="Times New Roman"/>
                <w:color w:val="000000"/>
              </w:rPr>
              <w:t>75.00- 79.99%</w:t>
            </w:r>
          </w:p>
        </w:tc>
        <w:tc>
          <w:tcPr>
            <w:tcW w:w="1143" w:type="dxa"/>
            <w:vAlign w:val="center"/>
          </w:tcPr>
          <w:p w14:paraId="12FBADD1" w14:textId="77777777" w:rsidR="00663E2C" w:rsidRPr="00395D8E" w:rsidRDefault="00663E2C" w:rsidP="00925574">
            <w:pPr>
              <w:jc w:val="center"/>
              <w:rPr>
                <w:rFonts w:eastAsia="Times New Roman" w:cs="Times New Roman"/>
              </w:rPr>
            </w:pPr>
            <w:r w:rsidRPr="00395D8E">
              <w:rPr>
                <w:rFonts w:eastAsia="Times New Roman" w:cs="Times New Roman"/>
              </w:rPr>
              <w:t>C</w:t>
            </w:r>
          </w:p>
        </w:tc>
        <w:tc>
          <w:tcPr>
            <w:tcW w:w="1975" w:type="dxa"/>
            <w:vAlign w:val="center"/>
          </w:tcPr>
          <w:p w14:paraId="5C47D70F" w14:textId="77777777" w:rsidR="00663E2C" w:rsidRPr="00395D8E" w:rsidRDefault="00663E2C" w:rsidP="00925574">
            <w:pPr>
              <w:jc w:val="center"/>
              <w:rPr>
                <w:rFonts w:cs="Times New Roman"/>
              </w:rPr>
            </w:pPr>
            <w:r w:rsidRPr="00395D8E">
              <w:rPr>
                <w:rFonts w:cs="Times New Roman"/>
                <w:color w:val="000000"/>
              </w:rPr>
              <w:t>60.00- 64.99%</w:t>
            </w:r>
          </w:p>
        </w:tc>
      </w:tr>
      <w:tr w:rsidR="00663E2C" w:rsidRPr="00395D8E" w14:paraId="782CF2F2" w14:textId="77777777" w:rsidTr="00925574">
        <w:trPr>
          <w:trHeight w:val="449"/>
          <w:jc w:val="center"/>
        </w:trPr>
        <w:tc>
          <w:tcPr>
            <w:tcW w:w="1075" w:type="dxa"/>
            <w:vAlign w:val="center"/>
          </w:tcPr>
          <w:p w14:paraId="167FDCAF" w14:textId="77777777" w:rsidR="00663E2C" w:rsidRPr="00395D8E" w:rsidRDefault="00663E2C" w:rsidP="00925574">
            <w:pPr>
              <w:jc w:val="center"/>
              <w:rPr>
                <w:rFonts w:eastAsia="Times New Roman" w:cs="Times New Roman"/>
              </w:rPr>
            </w:pPr>
            <w:r w:rsidRPr="00395D8E">
              <w:rPr>
                <w:rFonts w:eastAsia="Times New Roman" w:cs="Times New Roman"/>
              </w:rPr>
              <w:t>A-</w:t>
            </w:r>
          </w:p>
        </w:tc>
        <w:tc>
          <w:tcPr>
            <w:tcW w:w="2041" w:type="dxa"/>
            <w:vAlign w:val="center"/>
          </w:tcPr>
          <w:p w14:paraId="4241E03E" w14:textId="77777777" w:rsidR="00663E2C" w:rsidRPr="00395D8E" w:rsidRDefault="00663E2C" w:rsidP="00925574">
            <w:pPr>
              <w:jc w:val="center"/>
              <w:rPr>
                <w:rFonts w:cs="Times New Roman"/>
              </w:rPr>
            </w:pPr>
            <w:r w:rsidRPr="00395D8E">
              <w:rPr>
                <w:rFonts w:cs="Times New Roman"/>
                <w:color w:val="000000"/>
              </w:rPr>
              <w:t>85.00-89.99%</w:t>
            </w:r>
          </w:p>
        </w:tc>
        <w:tc>
          <w:tcPr>
            <w:tcW w:w="1109" w:type="dxa"/>
            <w:vAlign w:val="center"/>
          </w:tcPr>
          <w:p w14:paraId="74448CFA" w14:textId="77777777" w:rsidR="00663E2C" w:rsidRPr="00395D8E" w:rsidRDefault="00663E2C" w:rsidP="00925574">
            <w:pPr>
              <w:jc w:val="center"/>
              <w:rPr>
                <w:rFonts w:eastAsia="Times New Roman" w:cs="Times New Roman"/>
              </w:rPr>
            </w:pPr>
            <w:r w:rsidRPr="00395D8E">
              <w:rPr>
                <w:rFonts w:eastAsia="Times New Roman" w:cs="Times New Roman"/>
              </w:rPr>
              <w:t>B-</w:t>
            </w:r>
          </w:p>
        </w:tc>
        <w:tc>
          <w:tcPr>
            <w:tcW w:w="2007" w:type="dxa"/>
            <w:vAlign w:val="center"/>
          </w:tcPr>
          <w:p w14:paraId="04E14697" w14:textId="77777777" w:rsidR="00663E2C" w:rsidRPr="00395D8E" w:rsidRDefault="00663E2C" w:rsidP="00925574">
            <w:pPr>
              <w:jc w:val="center"/>
              <w:rPr>
                <w:rFonts w:cs="Times New Roman"/>
              </w:rPr>
            </w:pPr>
            <w:r w:rsidRPr="00395D8E">
              <w:rPr>
                <w:rFonts w:cs="Times New Roman"/>
                <w:color w:val="000000"/>
              </w:rPr>
              <w:t>70.00- 74.99%</w:t>
            </w:r>
          </w:p>
        </w:tc>
        <w:tc>
          <w:tcPr>
            <w:tcW w:w="1143" w:type="dxa"/>
            <w:vAlign w:val="center"/>
          </w:tcPr>
          <w:p w14:paraId="515DB465" w14:textId="77777777" w:rsidR="00663E2C" w:rsidRPr="00395D8E" w:rsidRDefault="00663E2C" w:rsidP="00925574">
            <w:pPr>
              <w:jc w:val="center"/>
              <w:rPr>
                <w:rFonts w:eastAsia="Times New Roman" w:cs="Times New Roman"/>
              </w:rPr>
            </w:pPr>
            <w:r w:rsidRPr="00395D8E">
              <w:rPr>
                <w:rFonts w:eastAsia="Times New Roman" w:cs="Times New Roman"/>
              </w:rPr>
              <w:t>D</w:t>
            </w:r>
          </w:p>
        </w:tc>
        <w:tc>
          <w:tcPr>
            <w:tcW w:w="1975" w:type="dxa"/>
            <w:vAlign w:val="center"/>
          </w:tcPr>
          <w:p w14:paraId="12DE609C" w14:textId="77777777" w:rsidR="00663E2C" w:rsidRPr="00395D8E" w:rsidRDefault="00663E2C" w:rsidP="00925574">
            <w:pPr>
              <w:jc w:val="center"/>
              <w:rPr>
                <w:rFonts w:cs="Times New Roman"/>
              </w:rPr>
            </w:pPr>
            <w:r w:rsidRPr="00395D8E">
              <w:rPr>
                <w:rFonts w:cs="Times New Roman"/>
                <w:color w:val="000000"/>
              </w:rPr>
              <w:t>55.00- 59.99%</w:t>
            </w:r>
          </w:p>
        </w:tc>
      </w:tr>
      <w:tr w:rsidR="00663E2C" w:rsidRPr="00395D8E" w14:paraId="139DF720" w14:textId="77777777" w:rsidTr="00925574">
        <w:trPr>
          <w:trHeight w:val="530"/>
          <w:jc w:val="center"/>
        </w:trPr>
        <w:tc>
          <w:tcPr>
            <w:tcW w:w="1075" w:type="dxa"/>
            <w:vAlign w:val="center"/>
          </w:tcPr>
          <w:p w14:paraId="6F71298B" w14:textId="77777777" w:rsidR="00663E2C" w:rsidRPr="00395D8E" w:rsidRDefault="00663E2C" w:rsidP="00925574">
            <w:pPr>
              <w:jc w:val="center"/>
              <w:rPr>
                <w:rFonts w:eastAsia="Times New Roman" w:cs="Times New Roman"/>
              </w:rPr>
            </w:pPr>
            <w:r w:rsidRPr="00395D8E">
              <w:rPr>
                <w:rFonts w:eastAsia="Times New Roman" w:cs="Times New Roman"/>
              </w:rPr>
              <w:t>B+</w:t>
            </w:r>
          </w:p>
        </w:tc>
        <w:tc>
          <w:tcPr>
            <w:tcW w:w="2041" w:type="dxa"/>
            <w:vAlign w:val="center"/>
          </w:tcPr>
          <w:p w14:paraId="6353AE75" w14:textId="77777777" w:rsidR="00663E2C" w:rsidRPr="00395D8E" w:rsidRDefault="00663E2C" w:rsidP="00925574">
            <w:pPr>
              <w:jc w:val="center"/>
              <w:rPr>
                <w:rFonts w:cs="Times New Roman"/>
              </w:rPr>
            </w:pPr>
            <w:r w:rsidRPr="00395D8E">
              <w:rPr>
                <w:rFonts w:cs="Times New Roman"/>
                <w:color w:val="000000"/>
              </w:rPr>
              <w:t>80.00-84.99%</w:t>
            </w:r>
          </w:p>
        </w:tc>
        <w:tc>
          <w:tcPr>
            <w:tcW w:w="1109" w:type="dxa"/>
            <w:vAlign w:val="center"/>
          </w:tcPr>
          <w:p w14:paraId="1C58AD2D" w14:textId="77777777" w:rsidR="00663E2C" w:rsidRPr="00395D8E" w:rsidRDefault="00663E2C" w:rsidP="00925574">
            <w:pPr>
              <w:jc w:val="center"/>
              <w:rPr>
                <w:rFonts w:eastAsia="Times New Roman" w:cs="Times New Roman"/>
              </w:rPr>
            </w:pPr>
            <w:r w:rsidRPr="00395D8E">
              <w:rPr>
                <w:rFonts w:eastAsia="Times New Roman" w:cs="Times New Roman"/>
              </w:rPr>
              <w:t>C+</w:t>
            </w:r>
          </w:p>
        </w:tc>
        <w:tc>
          <w:tcPr>
            <w:tcW w:w="2007" w:type="dxa"/>
            <w:vAlign w:val="center"/>
          </w:tcPr>
          <w:p w14:paraId="10F855B1" w14:textId="77777777" w:rsidR="00663E2C" w:rsidRPr="00395D8E" w:rsidRDefault="00663E2C" w:rsidP="00925574">
            <w:pPr>
              <w:jc w:val="center"/>
              <w:rPr>
                <w:rFonts w:cs="Times New Roman"/>
              </w:rPr>
            </w:pPr>
            <w:r w:rsidRPr="00395D8E">
              <w:rPr>
                <w:rFonts w:cs="Times New Roman"/>
                <w:color w:val="000000"/>
              </w:rPr>
              <w:t>65.00- 69.99%</w:t>
            </w:r>
          </w:p>
        </w:tc>
        <w:tc>
          <w:tcPr>
            <w:tcW w:w="1143" w:type="dxa"/>
            <w:vAlign w:val="center"/>
          </w:tcPr>
          <w:p w14:paraId="21FC1F93" w14:textId="77777777" w:rsidR="00663E2C" w:rsidRPr="00395D8E" w:rsidRDefault="00663E2C" w:rsidP="00925574">
            <w:pPr>
              <w:jc w:val="center"/>
              <w:rPr>
                <w:rFonts w:eastAsia="Times New Roman" w:cs="Times New Roman"/>
              </w:rPr>
            </w:pPr>
            <w:r w:rsidRPr="00395D8E">
              <w:rPr>
                <w:rFonts w:eastAsia="Times New Roman" w:cs="Times New Roman"/>
              </w:rPr>
              <w:t>F</w:t>
            </w:r>
          </w:p>
        </w:tc>
        <w:tc>
          <w:tcPr>
            <w:tcW w:w="1975" w:type="dxa"/>
            <w:vAlign w:val="center"/>
          </w:tcPr>
          <w:p w14:paraId="60540DB0" w14:textId="77777777" w:rsidR="00663E2C" w:rsidRPr="00395D8E" w:rsidRDefault="00663E2C" w:rsidP="00925574">
            <w:pPr>
              <w:jc w:val="center"/>
              <w:rPr>
                <w:rFonts w:cs="Times New Roman"/>
              </w:rPr>
            </w:pPr>
            <w:r w:rsidRPr="00395D8E">
              <w:rPr>
                <w:rFonts w:cs="Times New Roman"/>
                <w:color w:val="000000"/>
              </w:rPr>
              <w:t>54.99 or less</w:t>
            </w:r>
          </w:p>
        </w:tc>
      </w:tr>
    </w:tbl>
    <w:p w14:paraId="5A8213C7" w14:textId="2CF072F8" w:rsidR="00663E2C" w:rsidRPr="00395D8E" w:rsidRDefault="00663E2C" w:rsidP="00663E2C">
      <w:pPr>
        <w:jc w:val="both"/>
        <w:rPr>
          <w:rFonts w:eastAsia="Times New Roman" w:cs="Times New Roman"/>
          <w:b/>
          <w:bCs/>
          <w:color w:val="000000"/>
          <w:sz w:val="28"/>
          <w:szCs w:val="28"/>
        </w:rPr>
      </w:pPr>
      <w:r w:rsidRPr="00395D8E">
        <w:rPr>
          <w:rFonts w:eastAsia="Times New Roman" w:cs="Times New Roman"/>
          <w:b/>
          <w:bCs/>
          <w:color w:val="000000"/>
          <w:sz w:val="28"/>
          <w:szCs w:val="28"/>
        </w:rPr>
        <w:t>Weekly schedule</w:t>
      </w:r>
    </w:p>
    <w:p w14:paraId="4B3D9D3F" w14:textId="77777777" w:rsidR="00663E2C" w:rsidRPr="00395D8E" w:rsidRDefault="00663E2C" w:rsidP="00663E2C">
      <w:pPr>
        <w:jc w:val="both"/>
        <w:rPr>
          <w:rFonts w:eastAsia="Times New Roman" w:cs="Times New Roman"/>
        </w:rPr>
      </w:pPr>
    </w:p>
    <w:p w14:paraId="15C65F91" w14:textId="59BA25DA" w:rsidR="00663E2C" w:rsidRPr="00395D8E" w:rsidRDefault="00663E2C" w:rsidP="00663E2C">
      <w:pPr>
        <w:jc w:val="both"/>
        <w:rPr>
          <w:rFonts w:eastAsia="Times New Roman" w:cs="Times New Roman"/>
          <w:color w:val="000000"/>
        </w:rPr>
      </w:pPr>
      <w:r w:rsidRPr="00395D8E">
        <w:rPr>
          <w:rFonts w:eastAsia="Times New Roman" w:cs="Times New Roman"/>
          <w:color w:val="000000"/>
        </w:rPr>
        <w:t xml:space="preserve">The schedule is tentative and subject to change. Midterm exam 1 will test on the material that was taught up until the exam date, while Midterm 2 and Final exam will be cumulative. </w:t>
      </w:r>
      <w:r w:rsidR="00572BE3">
        <w:rPr>
          <w:rFonts w:eastAsia="Times New Roman" w:cs="Times New Roman"/>
          <w:color w:val="000000"/>
        </w:rPr>
        <w:t>The material taught</w:t>
      </w:r>
      <w:r w:rsidRPr="00395D8E">
        <w:rPr>
          <w:rFonts w:eastAsia="Times New Roman" w:cs="Times New Roman"/>
          <w:color w:val="000000"/>
        </w:rPr>
        <w:t xml:space="preserve"> in the second half of the semester tend</w:t>
      </w:r>
      <w:r w:rsidR="00572BE3">
        <w:rPr>
          <w:rFonts w:eastAsia="Times New Roman" w:cs="Times New Roman"/>
          <w:color w:val="000000"/>
        </w:rPr>
        <w:t>s</w:t>
      </w:r>
      <w:r w:rsidRPr="00395D8E">
        <w:rPr>
          <w:rFonts w:eastAsia="Times New Roman" w:cs="Times New Roman"/>
          <w:color w:val="000000"/>
        </w:rPr>
        <w:t xml:space="preserve"> to build on the concepts in the first half of the semester, so it is important to at least review those concepts throughout the semester.</w:t>
      </w:r>
    </w:p>
    <w:p w14:paraId="764D03CE" w14:textId="77777777" w:rsidR="00663E2C" w:rsidRDefault="00663E2C" w:rsidP="00663E2C">
      <w:pPr>
        <w:jc w:val="both"/>
        <w:rPr>
          <w:rFonts w:eastAsia="Times New Roman" w:cs="Times New Roman"/>
        </w:rPr>
      </w:pPr>
    </w:p>
    <w:p w14:paraId="30D25E06" w14:textId="099CA6C6" w:rsidR="008706FA" w:rsidRPr="008706FA" w:rsidRDefault="008706FA" w:rsidP="00663E2C">
      <w:pPr>
        <w:jc w:val="both"/>
        <w:rPr>
          <w:b/>
          <w:bCs/>
        </w:rPr>
      </w:pPr>
      <w:r w:rsidRPr="008706FA">
        <w:rPr>
          <w:rFonts w:eastAsia="Times New Roman" w:cs="Arial"/>
          <w:b/>
          <w:bCs/>
          <w:color w:val="000000"/>
        </w:rPr>
        <w:t xml:space="preserve">Please note: </w:t>
      </w:r>
      <w:r w:rsidRPr="008706FA">
        <w:rPr>
          <w:b/>
          <w:bCs/>
        </w:rPr>
        <w:t>Although I reserve the right to make modifications as I see fit, my tentative plan is to cover the following topics in order</w:t>
      </w:r>
      <w:r w:rsidRPr="008706FA">
        <w:rPr>
          <w:rFonts w:eastAsia="Times New Roman" w:cs="Arial"/>
          <w:b/>
          <w:bCs/>
          <w:color w:val="000000"/>
        </w:rPr>
        <w:t>:</w:t>
      </w:r>
    </w:p>
    <w:p w14:paraId="60C549FC" w14:textId="77777777" w:rsidR="00572BE3" w:rsidRDefault="00572BE3" w:rsidP="00663E2C">
      <w:pPr>
        <w:jc w:val="both"/>
      </w:pPr>
    </w:p>
    <w:p w14:paraId="473DF119" w14:textId="156EBE37" w:rsidR="00572BE3" w:rsidRPr="00572BE3" w:rsidRDefault="00572BE3" w:rsidP="00572BE3">
      <w:pPr>
        <w:pStyle w:val="ListParagraph"/>
        <w:numPr>
          <w:ilvl w:val="0"/>
          <w:numId w:val="14"/>
        </w:numPr>
        <w:jc w:val="both"/>
        <w:rPr>
          <w:rFonts w:eastAsia="Times New Roman" w:cs="Times New Roman"/>
        </w:rPr>
      </w:pPr>
      <w:r>
        <w:t>Gaussian elimination and row echelon forms (</w:t>
      </w:r>
      <w:r w:rsidR="00D8510C">
        <w:t>Ch.</w:t>
      </w:r>
      <w:r>
        <w:t xml:space="preserve"> 15.6)</w:t>
      </w:r>
    </w:p>
    <w:p w14:paraId="5E2EB93C" w14:textId="77777777" w:rsidR="00572BE3" w:rsidRPr="00572BE3" w:rsidRDefault="00572BE3" w:rsidP="00572BE3">
      <w:pPr>
        <w:pStyle w:val="ListParagraph"/>
        <w:jc w:val="both"/>
        <w:rPr>
          <w:rFonts w:eastAsia="Times New Roman" w:cs="Times New Roman"/>
        </w:rPr>
      </w:pPr>
    </w:p>
    <w:p w14:paraId="75315EA2" w14:textId="68AFF308" w:rsidR="00572BE3" w:rsidRPr="00572BE3" w:rsidRDefault="00572BE3" w:rsidP="00572BE3">
      <w:pPr>
        <w:pStyle w:val="ListParagraph"/>
        <w:numPr>
          <w:ilvl w:val="0"/>
          <w:numId w:val="14"/>
        </w:numPr>
        <w:jc w:val="both"/>
        <w:rPr>
          <w:rFonts w:eastAsia="Times New Roman" w:cs="Times New Roman"/>
        </w:rPr>
      </w:pPr>
      <w:r>
        <w:t>Vectors and vector equations (</w:t>
      </w:r>
      <w:r w:rsidR="00D8510C">
        <w:t>Ch.</w:t>
      </w:r>
      <w:r>
        <w:t xml:space="preserve"> 15.7, 15.8)</w:t>
      </w:r>
    </w:p>
    <w:p w14:paraId="02086C89" w14:textId="77777777" w:rsidR="00572BE3" w:rsidRDefault="00572BE3" w:rsidP="00572BE3">
      <w:pPr>
        <w:pStyle w:val="ListParagraph"/>
      </w:pPr>
    </w:p>
    <w:p w14:paraId="5AAB0418" w14:textId="33B5E487" w:rsidR="00572BE3" w:rsidRPr="00572BE3" w:rsidRDefault="00572BE3" w:rsidP="00572BE3">
      <w:pPr>
        <w:pStyle w:val="ListParagraph"/>
        <w:numPr>
          <w:ilvl w:val="0"/>
          <w:numId w:val="14"/>
        </w:numPr>
        <w:jc w:val="both"/>
        <w:rPr>
          <w:rFonts w:eastAsia="Times New Roman" w:cs="Times New Roman"/>
        </w:rPr>
      </w:pPr>
      <w:r>
        <w:t>Linear independence (</w:t>
      </w:r>
      <w:hyperlink r:id="rId6" w:history="1">
        <w:r w:rsidRPr="008706FA">
          <w:rPr>
            <w:rStyle w:val="Hyperlink"/>
          </w:rPr>
          <w:t>online</w:t>
        </w:r>
      </w:hyperlink>
      <w:r>
        <w:t>)</w:t>
      </w:r>
    </w:p>
    <w:p w14:paraId="6DC8F790" w14:textId="77777777" w:rsidR="00572BE3" w:rsidRDefault="00572BE3" w:rsidP="00572BE3">
      <w:pPr>
        <w:pStyle w:val="ListParagraph"/>
      </w:pPr>
    </w:p>
    <w:p w14:paraId="1B0C36ED" w14:textId="10F4E5AA" w:rsidR="00572BE3" w:rsidRPr="00572BE3" w:rsidRDefault="00572BE3" w:rsidP="00572BE3">
      <w:pPr>
        <w:pStyle w:val="ListParagraph"/>
        <w:numPr>
          <w:ilvl w:val="0"/>
          <w:numId w:val="14"/>
        </w:numPr>
        <w:jc w:val="both"/>
        <w:rPr>
          <w:rFonts w:eastAsia="Times New Roman" w:cs="Times New Roman"/>
        </w:rPr>
      </w:pPr>
      <w:r>
        <w:t>Matrix operations (</w:t>
      </w:r>
      <w:r w:rsidR="00D8510C">
        <w:t>Ch.</w:t>
      </w:r>
      <w:r>
        <w:t xml:space="preserve"> 15.2 – 15.5)</w:t>
      </w:r>
    </w:p>
    <w:p w14:paraId="3EA3E84E" w14:textId="77777777" w:rsidR="00572BE3" w:rsidRDefault="00572BE3" w:rsidP="00572BE3">
      <w:pPr>
        <w:pStyle w:val="ListParagraph"/>
      </w:pPr>
    </w:p>
    <w:p w14:paraId="47245DBF" w14:textId="1DAFB64E" w:rsidR="00572BE3" w:rsidRPr="00572BE3" w:rsidRDefault="00572BE3" w:rsidP="00572BE3">
      <w:pPr>
        <w:pStyle w:val="ListParagraph"/>
        <w:numPr>
          <w:ilvl w:val="0"/>
          <w:numId w:val="14"/>
        </w:numPr>
        <w:jc w:val="both"/>
        <w:rPr>
          <w:rFonts w:eastAsia="Times New Roman" w:cs="Times New Roman"/>
        </w:rPr>
      </w:pPr>
      <w:r>
        <w:t>Systems of linear equations and Ax = b (</w:t>
      </w:r>
      <w:r w:rsidR="00D8510C">
        <w:t>Ch.</w:t>
      </w:r>
      <w:r>
        <w:t xml:space="preserve"> 15.3)</w:t>
      </w:r>
    </w:p>
    <w:p w14:paraId="592D54A8" w14:textId="77777777" w:rsidR="00572BE3" w:rsidRDefault="00572BE3" w:rsidP="00572BE3">
      <w:pPr>
        <w:pStyle w:val="ListParagraph"/>
      </w:pPr>
    </w:p>
    <w:p w14:paraId="3C2EE5CB" w14:textId="64A073A3" w:rsidR="00572BE3" w:rsidRPr="00572BE3" w:rsidRDefault="00572BE3" w:rsidP="00572BE3">
      <w:pPr>
        <w:pStyle w:val="ListParagraph"/>
        <w:numPr>
          <w:ilvl w:val="0"/>
          <w:numId w:val="14"/>
        </w:numPr>
        <w:jc w:val="both"/>
        <w:rPr>
          <w:rFonts w:eastAsia="Times New Roman" w:cs="Times New Roman"/>
        </w:rPr>
      </w:pPr>
      <w:r>
        <w:t>Determinants (</w:t>
      </w:r>
      <w:r w:rsidR="00D8510C">
        <w:t>Ch.</w:t>
      </w:r>
      <w:r>
        <w:t xml:space="preserve"> 16.1 – 16.5)</w:t>
      </w:r>
    </w:p>
    <w:p w14:paraId="6E3283C5" w14:textId="77777777" w:rsidR="00572BE3" w:rsidRDefault="00572BE3" w:rsidP="00572BE3">
      <w:pPr>
        <w:pStyle w:val="ListParagraph"/>
      </w:pPr>
    </w:p>
    <w:p w14:paraId="00273F51" w14:textId="46F61EE0" w:rsidR="00572BE3" w:rsidRPr="00572BE3" w:rsidRDefault="00572BE3" w:rsidP="00572BE3">
      <w:pPr>
        <w:pStyle w:val="ListParagraph"/>
        <w:numPr>
          <w:ilvl w:val="0"/>
          <w:numId w:val="14"/>
        </w:numPr>
        <w:jc w:val="both"/>
        <w:rPr>
          <w:rFonts w:eastAsia="Times New Roman" w:cs="Times New Roman"/>
        </w:rPr>
      </w:pPr>
      <w:r>
        <w:t>Finding the inverse of a matrix (</w:t>
      </w:r>
      <w:r w:rsidR="00D8510C">
        <w:t>Ch.</w:t>
      </w:r>
      <w:r>
        <w:t xml:space="preserve"> 16.6, 16.7)</w:t>
      </w:r>
    </w:p>
    <w:p w14:paraId="7CB4B81A" w14:textId="77777777" w:rsidR="00572BE3" w:rsidRDefault="00572BE3" w:rsidP="00572BE3">
      <w:pPr>
        <w:pStyle w:val="ListParagraph"/>
      </w:pPr>
    </w:p>
    <w:p w14:paraId="46851569" w14:textId="2B518700" w:rsidR="00572BE3" w:rsidRPr="00572BE3" w:rsidRDefault="00572BE3" w:rsidP="00572BE3">
      <w:pPr>
        <w:pStyle w:val="ListParagraph"/>
        <w:numPr>
          <w:ilvl w:val="0"/>
          <w:numId w:val="14"/>
        </w:numPr>
        <w:jc w:val="both"/>
        <w:rPr>
          <w:rFonts w:eastAsia="Times New Roman" w:cs="Times New Roman"/>
        </w:rPr>
      </w:pPr>
      <w:r>
        <w:t>Cramer’s rule (</w:t>
      </w:r>
      <w:r w:rsidR="00D8510C">
        <w:t>Ch.</w:t>
      </w:r>
      <w:r>
        <w:t xml:space="preserve"> 16.8)</w:t>
      </w:r>
    </w:p>
    <w:p w14:paraId="7A9329A5" w14:textId="77777777" w:rsidR="00572BE3" w:rsidRDefault="00572BE3" w:rsidP="00572BE3">
      <w:pPr>
        <w:pStyle w:val="ListParagraph"/>
      </w:pPr>
    </w:p>
    <w:p w14:paraId="2C2F1827" w14:textId="50115298" w:rsidR="00572BE3" w:rsidRPr="00572BE3" w:rsidRDefault="00572BE3" w:rsidP="00572BE3">
      <w:pPr>
        <w:pStyle w:val="ListParagraph"/>
        <w:numPr>
          <w:ilvl w:val="0"/>
          <w:numId w:val="14"/>
        </w:numPr>
        <w:jc w:val="both"/>
        <w:rPr>
          <w:rFonts w:eastAsia="Times New Roman" w:cs="Times New Roman"/>
        </w:rPr>
      </w:pPr>
      <w:r>
        <w:t>Eigenvalues and eigenvectors (</w:t>
      </w:r>
      <w:hyperlink r:id="rId7" w:history="1">
        <w:r w:rsidRPr="00D8510C">
          <w:rPr>
            <w:rStyle w:val="Hyperlink"/>
          </w:rPr>
          <w:t>online</w:t>
        </w:r>
      </w:hyperlink>
      <w:r>
        <w:t>)</w:t>
      </w:r>
    </w:p>
    <w:p w14:paraId="25BE516F" w14:textId="77777777" w:rsidR="00572BE3" w:rsidRDefault="00572BE3" w:rsidP="00572BE3">
      <w:pPr>
        <w:pStyle w:val="ListParagraph"/>
      </w:pPr>
    </w:p>
    <w:p w14:paraId="56E37F5B" w14:textId="77777777" w:rsidR="00572BE3" w:rsidRPr="00572BE3" w:rsidRDefault="00572BE3" w:rsidP="00572BE3">
      <w:pPr>
        <w:pStyle w:val="ListParagraph"/>
        <w:numPr>
          <w:ilvl w:val="0"/>
          <w:numId w:val="14"/>
        </w:numPr>
        <w:jc w:val="both"/>
        <w:rPr>
          <w:rFonts w:eastAsia="Times New Roman" w:cs="Times New Roman"/>
        </w:rPr>
      </w:pPr>
      <w:r>
        <w:t>Diagonalization (online)</w:t>
      </w:r>
    </w:p>
    <w:p w14:paraId="7099BB9E" w14:textId="77777777" w:rsidR="00572BE3" w:rsidRDefault="00572BE3" w:rsidP="00572BE3">
      <w:pPr>
        <w:pStyle w:val="ListParagraph"/>
      </w:pPr>
    </w:p>
    <w:p w14:paraId="39AE8A50" w14:textId="43F4D8EA" w:rsidR="00572BE3" w:rsidRPr="00572BE3" w:rsidRDefault="00572BE3" w:rsidP="00572BE3">
      <w:pPr>
        <w:pStyle w:val="ListParagraph"/>
        <w:numPr>
          <w:ilvl w:val="0"/>
          <w:numId w:val="14"/>
        </w:numPr>
        <w:jc w:val="both"/>
        <w:rPr>
          <w:rFonts w:eastAsia="Times New Roman" w:cs="Times New Roman"/>
        </w:rPr>
      </w:pPr>
      <w:r>
        <w:t>Discrete time dynamical systems (</w:t>
      </w:r>
      <w:hyperlink r:id="rId8" w:history="1">
        <w:r w:rsidRPr="00D8510C">
          <w:rPr>
            <w:rStyle w:val="Hyperlink"/>
          </w:rPr>
          <w:t>online</w:t>
        </w:r>
      </w:hyperlink>
      <w:r>
        <w:t>)</w:t>
      </w:r>
    </w:p>
    <w:p w14:paraId="77FCF3BA" w14:textId="77777777" w:rsidR="00572BE3" w:rsidRDefault="00572BE3" w:rsidP="00572BE3">
      <w:pPr>
        <w:pStyle w:val="ListParagraph"/>
      </w:pPr>
    </w:p>
    <w:p w14:paraId="1872A352" w14:textId="5F828AF1" w:rsidR="00572BE3" w:rsidRPr="00572BE3" w:rsidRDefault="00572BE3" w:rsidP="00572BE3">
      <w:pPr>
        <w:pStyle w:val="ListParagraph"/>
        <w:numPr>
          <w:ilvl w:val="0"/>
          <w:numId w:val="14"/>
        </w:numPr>
        <w:jc w:val="both"/>
        <w:rPr>
          <w:rFonts w:eastAsia="Times New Roman" w:cs="Times New Roman"/>
        </w:rPr>
      </w:pPr>
      <w:r>
        <w:t>Derivatives of univariate functions (</w:t>
      </w:r>
      <w:proofErr w:type="spellStart"/>
      <w:r w:rsidR="00D8510C">
        <w:t>C</w:t>
      </w:r>
      <w:r>
        <w:t>hs</w:t>
      </w:r>
      <w:proofErr w:type="spellEnd"/>
      <w:r>
        <w:t>. 6, 7)</w:t>
      </w:r>
    </w:p>
    <w:p w14:paraId="00D2E439" w14:textId="77777777" w:rsidR="00572BE3" w:rsidRPr="00572BE3" w:rsidRDefault="00572BE3" w:rsidP="00572BE3">
      <w:pPr>
        <w:pStyle w:val="ListParagraph"/>
        <w:rPr>
          <w:rFonts w:eastAsia="Times New Roman" w:cs="Times New Roman"/>
        </w:rPr>
      </w:pPr>
    </w:p>
    <w:p w14:paraId="69C96909" w14:textId="4154B974" w:rsidR="00572BE3" w:rsidRPr="00572BE3" w:rsidRDefault="00572BE3" w:rsidP="00572BE3">
      <w:pPr>
        <w:pStyle w:val="ListParagraph"/>
        <w:numPr>
          <w:ilvl w:val="0"/>
          <w:numId w:val="14"/>
        </w:numPr>
        <w:jc w:val="both"/>
        <w:rPr>
          <w:rFonts w:eastAsia="Times New Roman" w:cs="Times New Roman"/>
        </w:rPr>
      </w:pPr>
      <w:r>
        <w:t>Partial derivatives of multivariate functions (</w:t>
      </w:r>
      <w:r w:rsidR="00D8510C">
        <w:t>Ch.</w:t>
      </w:r>
      <w:r>
        <w:t xml:space="preserve"> 11)</w:t>
      </w:r>
    </w:p>
    <w:p w14:paraId="6ECF7DDF" w14:textId="77777777" w:rsidR="00572BE3" w:rsidRDefault="00572BE3" w:rsidP="00572BE3">
      <w:pPr>
        <w:pStyle w:val="ListParagraph"/>
      </w:pPr>
    </w:p>
    <w:p w14:paraId="39DA09C0" w14:textId="50E7A068" w:rsidR="00572BE3" w:rsidRPr="00572BE3" w:rsidRDefault="00572BE3" w:rsidP="00572BE3">
      <w:pPr>
        <w:pStyle w:val="ListParagraph"/>
        <w:numPr>
          <w:ilvl w:val="0"/>
          <w:numId w:val="14"/>
        </w:numPr>
        <w:jc w:val="both"/>
        <w:rPr>
          <w:rFonts w:eastAsia="Times New Roman" w:cs="Times New Roman"/>
        </w:rPr>
      </w:pPr>
      <w:r>
        <w:t>Total differentials (</w:t>
      </w:r>
      <w:r w:rsidR="00D8510C">
        <w:t>Ch.</w:t>
      </w:r>
      <w:r>
        <w:t xml:space="preserve"> 12.9 – 12.11)</w:t>
      </w:r>
    </w:p>
    <w:p w14:paraId="7CB4DA78" w14:textId="77777777" w:rsidR="00572BE3" w:rsidRDefault="00572BE3" w:rsidP="00572BE3">
      <w:pPr>
        <w:pStyle w:val="ListParagraph"/>
      </w:pPr>
    </w:p>
    <w:p w14:paraId="16425F80" w14:textId="1587C612" w:rsidR="00572BE3" w:rsidRPr="00572BE3" w:rsidRDefault="00572BE3" w:rsidP="00572BE3">
      <w:pPr>
        <w:pStyle w:val="ListParagraph"/>
        <w:numPr>
          <w:ilvl w:val="0"/>
          <w:numId w:val="14"/>
        </w:numPr>
        <w:jc w:val="both"/>
        <w:rPr>
          <w:rFonts w:eastAsia="Times New Roman" w:cs="Times New Roman"/>
        </w:rPr>
      </w:pPr>
      <w:r>
        <w:t>Differentiating implicit functions (</w:t>
      </w:r>
      <w:r w:rsidR="00D8510C">
        <w:t>Ch.</w:t>
      </w:r>
      <w:r>
        <w:t xml:space="preserve"> 7.1 – 7.3)</w:t>
      </w:r>
    </w:p>
    <w:p w14:paraId="0B566966" w14:textId="77777777" w:rsidR="00572BE3" w:rsidRDefault="00572BE3" w:rsidP="00572BE3">
      <w:pPr>
        <w:pStyle w:val="ListParagraph"/>
      </w:pPr>
    </w:p>
    <w:p w14:paraId="778B8AFA" w14:textId="12B54BE7" w:rsidR="00572BE3" w:rsidRPr="00572BE3" w:rsidRDefault="00572BE3" w:rsidP="00572BE3">
      <w:pPr>
        <w:pStyle w:val="ListParagraph"/>
        <w:numPr>
          <w:ilvl w:val="0"/>
          <w:numId w:val="14"/>
        </w:numPr>
        <w:jc w:val="both"/>
        <w:rPr>
          <w:rFonts w:eastAsia="Times New Roman" w:cs="Times New Roman"/>
        </w:rPr>
      </w:pPr>
      <w:r>
        <w:t>Comparative statics (</w:t>
      </w:r>
      <w:proofErr w:type="spellStart"/>
      <w:r w:rsidR="00D8510C">
        <w:t>C</w:t>
      </w:r>
      <w:r>
        <w:t>hs</w:t>
      </w:r>
      <w:proofErr w:type="spellEnd"/>
      <w:r>
        <w:t>. 13.7)</w:t>
      </w:r>
    </w:p>
    <w:p w14:paraId="3F5F9E1E" w14:textId="77777777" w:rsidR="00572BE3" w:rsidRDefault="00572BE3" w:rsidP="00572BE3">
      <w:pPr>
        <w:pStyle w:val="ListParagraph"/>
      </w:pPr>
    </w:p>
    <w:p w14:paraId="19B15CE1" w14:textId="016AA8F3" w:rsidR="00572BE3" w:rsidRPr="00572BE3" w:rsidRDefault="00572BE3" w:rsidP="00572BE3">
      <w:pPr>
        <w:pStyle w:val="ListParagraph"/>
        <w:numPr>
          <w:ilvl w:val="0"/>
          <w:numId w:val="14"/>
        </w:numPr>
        <w:jc w:val="both"/>
        <w:rPr>
          <w:rFonts w:eastAsia="Times New Roman" w:cs="Times New Roman"/>
        </w:rPr>
      </w:pPr>
      <w:r>
        <w:t>Critical points of an objective function (</w:t>
      </w:r>
      <w:proofErr w:type="spellStart"/>
      <w:r w:rsidR="00D8510C">
        <w:t>C</w:t>
      </w:r>
      <w:r>
        <w:t>hs</w:t>
      </w:r>
      <w:proofErr w:type="spellEnd"/>
      <w:r>
        <w:t>. 8.1 - 8.6, 13)</w:t>
      </w:r>
    </w:p>
    <w:p w14:paraId="4444E90C" w14:textId="77777777" w:rsidR="00572BE3" w:rsidRDefault="00572BE3" w:rsidP="00572BE3">
      <w:pPr>
        <w:pStyle w:val="ListParagraph"/>
      </w:pPr>
    </w:p>
    <w:p w14:paraId="2EE7E95D" w14:textId="1BCABE80" w:rsidR="00572BE3" w:rsidRPr="00572BE3" w:rsidRDefault="00572BE3" w:rsidP="00572BE3">
      <w:pPr>
        <w:pStyle w:val="ListParagraph"/>
        <w:numPr>
          <w:ilvl w:val="0"/>
          <w:numId w:val="14"/>
        </w:numPr>
        <w:jc w:val="both"/>
        <w:rPr>
          <w:rFonts w:eastAsia="Times New Roman" w:cs="Times New Roman"/>
        </w:rPr>
      </w:pPr>
      <w:r>
        <w:t>Second derivatives (</w:t>
      </w:r>
      <w:r w:rsidR="00D8510C">
        <w:t>Ch.</w:t>
      </w:r>
      <w:r>
        <w:t xml:space="preserve"> 6.9)</w:t>
      </w:r>
    </w:p>
    <w:p w14:paraId="11F06B08" w14:textId="77777777" w:rsidR="00572BE3" w:rsidRDefault="00572BE3" w:rsidP="00572BE3">
      <w:pPr>
        <w:pStyle w:val="ListParagraph"/>
      </w:pPr>
    </w:p>
    <w:p w14:paraId="7A05CDDA" w14:textId="7A51608F" w:rsidR="00572BE3" w:rsidRPr="00572BE3" w:rsidRDefault="00572BE3" w:rsidP="00572BE3">
      <w:pPr>
        <w:pStyle w:val="ListParagraph"/>
        <w:numPr>
          <w:ilvl w:val="0"/>
          <w:numId w:val="14"/>
        </w:numPr>
        <w:jc w:val="both"/>
        <w:rPr>
          <w:rFonts w:eastAsia="Times New Roman" w:cs="Times New Roman"/>
        </w:rPr>
      </w:pPr>
      <w:r>
        <w:t>Concave and convex functions (</w:t>
      </w:r>
      <w:proofErr w:type="spellStart"/>
      <w:r w:rsidR="00D8510C">
        <w:t>C</w:t>
      </w:r>
      <w:r>
        <w:t>hs</w:t>
      </w:r>
      <w:proofErr w:type="spellEnd"/>
      <w:r>
        <w:t>. 6.9, 8.7, 13.2)</w:t>
      </w:r>
    </w:p>
    <w:p w14:paraId="4BB714E3" w14:textId="77777777" w:rsidR="00572BE3" w:rsidRDefault="00572BE3" w:rsidP="00572BE3">
      <w:pPr>
        <w:pStyle w:val="ListParagraph"/>
      </w:pPr>
    </w:p>
    <w:p w14:paraId="4C94D13F" w14:textId="4DA4E2D5" w:rsidR="00572BE3" w:rsidRPr="00572BE3" w:rsidRDefault="00572BE3" w:rsidP="00572BE3">
      <w:pPr>
        <w:pStyle w:val="ListParagraph"/>
        <w:numPr>
          <w:ilvl w:val="0"/>
          <w:numId w:val="14"/>
        </w:numPr>
        <w:jc w:val="both"/>
        <w:rPr>
          <w:rFonts w:eastAsia="Times New Roman" w:cs="Times New Roman"/>
        </w:rPr>
      </w:pPr>
      <w:r>
        <w:t>Second order conditions for local extreme values (</w:t>
      </w:r>
      <w:proofErr w:type="spellStart"/>
      <w:r w:rsidR="00D8510C">
        <w:t>C</w:t>
      </w:r>
      <w:r>
        <w:t>hs</w:t>
      </w:r>
      <w:proofErr w:type="spellEnd"/>
      <w:r>
        <w:t>. 6.9, 13.2 – 13.3)</w:t>
      </w:r>
    </w:p>
    <w:p w14:paraId="042C2A05" w14:textId="77777777" w:rsidR="00572BE3" w:rsidRDefault="00572BE3" w:rsidP="00572BE3">
      <w:pPr>
        <w:pStyle w:val="ListParagraph"/>
      </w:pPr>
    </w:p>
    <w:p w14:paraId="56021500" w14:textId="7711CBEA" w:rsidR="00572BE3" w:rsidRPr="00572BE3" w:rsidRDefault="00572BE3" w:rsidP="00572BE3">
      <w:pPr>
        <w:pStyle w:val="ListParagraph"/>
        <w:numPr>
          <w:ilvl w:val="0"/>
          <w:numId w:val="14"/>
        </w:numPr>
        <w:jc w:val="both"/>
        <w:rPr>
          <w:rFonts w:eastAsia="Times New Roman" w:cs="Times New Roman"/>
        </w:rPr>
      </w:pPr>
      <w:r>
        <w:t>Hessian matrices (</w:t>
      </w:r>
      <w:r w:rsidR="00D8510C">
        <w:t>Ch.</w:t>
      </w:r>
      <w:r>
        <w:t xml:space="preserve"> 11.6)</w:t>
      </w:r>
    </w:p>
    <w:p w14:paraId="28EC92AB" w14:textId="77777777" w:rsidR="00572BE3" w:rsidRDefault="00572BE3" w:rsidP="00572BE3">
      <w:pPr>
        <w:pStyle w:val="ListParagraph"/>
      </w:pPr>
    </w:p>
    <w:p w14:paraId="036BA47D" w14:textId="4CFAFE85" w:rsidR="00572BE3" w:rsidRPr="00572BE3" w:rsidRDefault="00572BE3" w:rsidP="00572BE3">
      <w:pPr>
        <w:pStyle w:val="ListParagraph"/>
        <w:numPr>
          <w:ilvl w:val="0"/>
          <w:numId w:val="14"/>
        </w:numPr>
        <w:jc w:val="both"/>
        <w:rPr>
          <w:rFonts w:eastAsia="Times New Roman" w:cs="Times New Roman"/>
        </w:rPr>
      </w:pPr>
      <w:r>
        <w:t>Positive definite and negative definite matrices (</w:t>
      </w:r>
      <w:hyperlink r:id="rId9" w:history="1">
        <w:r w:rsidRPr="00D8510C">
          <w:rPr>
            <w:rStyle w:val="Hyperlink"/>
          </w:rPr>
          <w:t>online</w:t>
        </w:r>
      </w:hyperlink>
      <w:r>
        <w:t>)</w:t>
      </w:r>
    </w:p>
    <w:p w14:paraId="5391FB78" w14:textId="77777777" w:rsidR="00572BE3" w:rsidRDefault="00572BE3" w:rsidP="00572BE3">
      <w:pPr>
        <w:pStyle w:val="ListParagraph"/>
      </w:pPr>
    </w:p>
    <w:p w14:paraId="04B72353" w14:textId="3394F19B" w:rsidR="00572BE3" w:rsidRPr="00572BE3" w:rsidRDefault="00572BE3" w:rsidP="00572BE3">
      <w:pPr>
        <w:pStyle w:val="ListParagraph"/>
        <w:numPr>
          <w:ilvl w:val="0"/>
          <w:numId w:val="14"/>
        </w:numPr>
        <w:jc w:val="both"/>
        <w:rPr>
          <w:rFonts w:eastAsia="Times New Roman" w:cs="Times New Roman"/>
        </w:rPr>
      </w:pPr>
      <w:r>
        <w:t>Constrained optimization (</w:t>
      </w:r>
      <w:r w:rsidR="00D8510C">
        <w:t>Ch.</w:t>
      </w:r>
      <w:r>
        <w:t xml:space="preserve"> 14)</w:t>
      </w:r>
    </w:p>
    <w:p w14:paraId="47BB2D0F" w14:textId="77777777" w:rsidR="00663E2C" w:rsidRPr="00395D8E" w:rsidRDefault="00663E2C" w:rsidP="00663E2C">
      <w:pPr>
        <w:rPr>
          <w:rFonts w:eastAsia="Times New Roman" w:cs="Arial"/>
          <w:b/>
          <w:bCs/>
          <w:color w:val="000000"/>
          <w:sz w:val="29"/>
          <w:szCs w:val="29"/>
        </w:rPr>
      </w:pPr>
    </w:p>
    <w:p w14:paraId="72BC60E7" w14:textId="77777777" w:rsidR="00663E2C" w:rsidRPr="00395D8E" w:rsidRDefault="00663E2C" w:rsidP="00941411">
      <w:pPr>
        <w:spacing w:before="240"/>
        <w:jc w:val="both"/>
        <w:rPr>
          <w:rFonts w:eastAsia="Times New Roman" w:cs="Times New Roman"/>
          <w:b/>
          <w:bCs/>
          <w:color w:val="000000"/>
          <w:sz w:val="28"/>
          <w:szCs w:val="28"/>
        </w:rPr>
      </w:pPr>
      <w:r w:rsidRPr="00395D8E">
        <w:rPr>
          <w:rFonts w:eastAsia="Times New Roman" w:cs="Times New Roman"/>
          <w:b/>
          <w:bCs/>
          <w:color w:val="000000"/>
          <w:sz w:val="28"/>
          <w:szCs w:val="28"/>
        </w:rPr>
        <w:t>Key Dates</w:t>
      </w:r>
    </w:p>
    <w:p w14:paraId="3FDE708F" w14:textId="77777777" w:rsidR="00663E2C" w:rsidRPr="00395D8E" w:rsidRDefault="00663E2C" w:rsidP="00663E2C">
      <w:pPr>
        <w:jc w:val="both"/>
        <w:rPr>
          <w:rFonts w:eastAsia="Times New Roman" w:cs="Times New Roman"/>
          <w:b/>
          <w:bCs/>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945"/>
      </w:tblGrid>
      <w:tr w:rsidR="00663E2C" w:rsidRPr="00395D8E" w14:paraId="7AA63580" w14:textId="77777777" w:rsidTr="00316CE8">
        <w:tc>
          <w:tcPr>
            <w:tcW w:w="4405" w:type="dxa"/>
          </w:tcPr>
          <w:p w14:paraId="5390F457" w14:textId="77777777" w:rsidR="00663E2C" w:rsidRPr="00395D8E" w:rsidRDefault="00663E2C" w:rsidP="00925574">
            <w:pPr>
              <w:jc w:val="both"/>
              <w:rPr>
                <w:rFonts w:eastAsia="Times New Roman" w:cs="Times New Roman"/>
                <w:color w:val="000000"/>
              </w:rPr>
            </w:pPr>
            <w:r w:rsidRPr="00395D8E">
              <w:rPr>
                <w:rFonts w:eastAsia="Times New Roman" w:cs="Times New Roman"/>
                <w:color w:val="000000"/>
              </w:rPr>
              <w:t>Classes start</w:t>
            </w:r>
          </w:p>
        </w:tc>
        <w:tc>
          <w:tcPr>
            <w:tcW w:w="4945" w:type="dxa"/>
          </w:tcPr>
          <w:p w14:paraId="7AFA9800" w14:textId="5441A1E5" w:rsidR="00663E2C" w:rsidRPr="00395D8E" w:rsidRDefault="00663E2C" w:rsidP="00925574">
            <w:pPr>
              <w:rPr>
                <w:rFonts w:cs="Times New Roman"/>
              </w:rPr>
            </w:pPr>
            <w:r w:rsidRPr="00395D8E">
              <w:rPr>
                <w:rFonts w:cs="Times New Roman"/>
              </w:rPr>
              <w:t>Monday, August 2</w:t>
            </w:r>
            <w:r w:rsidR="008706FA">
              <w:rPr>
                <w:rFonts w:cs="Times New Roman"/>
              </w:rPr>
              <w:t>5</w:t>
            </w:r>
            <w:r w:rsidRPr="00395D8E">
              <w:rPr>
                <w:rFonts w:cs="Times New Roman"/>
              </w:rPr>
              <w:t>, 202</w:t>
            </w:r>
            <w:r w:rsidR="008706FA">
              <w:rPr>
                <w:rFonts w:cs="Times New Roman"/>
              </w:rPr>
              <w:t>5</w:t>
            </w:r>
          </w:p>
        </w:tc>
      </w:tr>
      <w:tr w:rsidR="00663E2C" w:rsidRPr="00395D8E" w14:paraId="51BEF714" w14:textId="77777777" w:rsidTr="00316CE8">
        <w:tc>
          <w:tcPr>
            <w:tcW w:w="4405" w:type="dxa"/>
          </w:tcPr>
          <w:p w14:paraId="555F794B" w14:textId="77777777" w:rsidR="00663E2C" w:rsidRPr="00395D8E" w:rsidRDefault="00663E2C" w:rsidP="00925574">
            <w:pPr>
              <w:jc w:val="both"/>
              <w:rPr>
                <w:rFonts w:eastAsia="Times New Roman" w:cs="Times New Roman"/>
                <w:color w:val="000000"/>
              </w:rPr>
            </w:pPr>
            <w:r w:rsidRPr="00395D8E">
              <w:rPr>
                <w:rFonts w:eastAsia="Times New Roman" w:cs="Times New Roman"/>
                <w:color w:val="000000"/>
              </w:rPr>
              <w:t>Last day to add/drop</w:t>
            </w:r>
          </w:p>
        </w:tc>
        <w:tc>
          <w:tcPr>
            <w:tcW w:w="4945" w:type="dxa"/>
          </w:tcPr>
          <w:p w14:paraId="4ABD0D95" w14:textId="41C627CB" w:rsidR="00663E2C" w:rsidRPr="00395D8E" w:rsidRDefault="002E4D5B" w:rsidP="00925574">
            <w:pPr>
              <w:rPr>
                <w:rFonts w:cs="Times New Roman"/>
              </w:rPr>
            </w:pPr>
            <w:r>
              <w:rPr>
                <w:rFonts w:cs="Times New Roman"/>
              </w:rPr>
              <w:t>Sun</w:t>
            </w:r>
            <w:r w:rsidR="00663E2C" w:rsidRPr="00395D8E">
              <w:rPr>
                <w:rFonts w:cs="Times New Roman"/>
              </w:rPr>
              <w:t>day, August 3</w:t>
            </w:r>
            <w:r>
              <w:rPr>
                <w:rFonts w:cs="Times New Roman"/>
              </w:rPr>
              <w:t>1</w:t>
            </w:r>
            <w:r w:rsidR="00663E2C" w:rsidRPr="00395D8E">
              <w:rPr>
                <w:rFonts w:cs="Times New Roman"/>
              </w:rPr>
              <w:t>, 202</w:t>
            </w:r>
            <w:r>
              <w:rPr>
                <w:rFonts w:cs="Times New Roman"/>
              </w:rPr>
              <w:t>5</w:t>
            </w:r>
          </w:p>
        </w:tc>
      </w:tr>
      <w:tr w:rsidR="002E4D5B" w:rsidRPr="00395D8E" w14:paraId="4DE49A1B" w14:textId="77777777" w:rsidTr="00316CE8">
        <w:tc>
          <w:tcPr>
            <w:tcW w:w="4405" w:type="dxa"/>
          </w:tcPr>
          <w:p w14:paraId="040DAB49" w14:textId="5077049B" w:rsidR="002E4D5B" w:rsidRPr="00395D8E" w:rsidRDefault="002E4D5B" w:rsidP="00925574">
            <w:pPr>
              <w:jc w:val="both"/>
              <w:rPr>
                <w:rFonts w:eastAsia="Times New Roman" w:cs="Times New Roman"/>
                <w:color w:val="000000"/>
              </w:rPr>
            </w:pPr>
            <w:r>
              <w:rPr>
                <w:rFonts w:eastAsia="Times New Roman" w:cs="Times New Roman"/>
                <w:color w:val="000000"/>
              </w:rPr>
              <w:t>Labor</w:t>
            </w:r>
            <w:r w:rsidRPr="00395D8E">
              <w:rPr>
                <w:rFonts w:eastAsia="Times New Roman" w:cs="Times New Roman"/>
                <w:color w:val="000000"/>
              </w:rPr>
              <w:t xml:space="preserve"> Day (No classes)</w:t>
            </w:r>
          </w:p>
        </w:tc>
        <w:tc>
          <w:tcPr>
            <w:tcW w:w="4945" w:type="dxa"/>
          </w:tcPr>
          <w:p w14:paraId="1B70B536" w14:textId="28803F11" w:rsidR="002E4D5B" w:rsidRDefault="002E4D5B" w:rsidP="00925574">
            <w:pPr>
              <w:rPr>
                <w:rFonts w:cs="Times New Roman"/>
              </w:rPr>
            </w:pPr>
            <w:r w:rsidRPr="00395D8E">
              <w:rPr>
                <w:rFonts w:cs="Times New Roman"/>
              </w:rPr>
              <w:t xml:space="preserve">Monday, </w:t>
            </w:r>
            <w:r>
              <w:rPr>
                <w:rFonts w:cs="Times New Roman"/>
              </w:rPr>
              <w:t>September 1</w:t>
            </w:r>
            <w:r w:rsidRPr="00395D8E">
              <w:rPr>
                <w:rFonts w:cs="Times New Roman"/>
              </w:rPr>
              <w:t>, 202</w:t>
            </w:r>
            <w:r>
              <w:rPr>
                <w:rFonts w:cs="Times New Roman"/>
              </w:rPr>
              <w:t>5</w:t>
            </w:r>
          </w:p>
        </w:tc>
      </w:tr>
      <w:tr w:rsidR="00663E2C" w:rsidRPr="00395D8E" w14:paraId="56D8DA0A" w14:textId="77777777" w:rsidTr="00316CE8">
        <w:tc>
          <w:tcPr>
            <w:tcW w:w="4405" w:type="dxa"/>
          </w:tcPr>
          <w:p w14:paraId="26198DF6" w14:textId="77777777" w:rsidR="00663E2C" w:rsidRPr="00395D8E" w:rsidRDefault="00663E2C" w:rsidP="00925574">
            <w:pPr>
              <w:jc w:val="both"/>
              <w:rPr>
                <w:rFonts w:eastAsia="Times New Roman" w:cs="Times New Roman"/>
                <w:color w:val="000000"/>
              </w:rPr>
            </w:pPr>
            <w:r w:rsidRPr="00395D8E">
              <w:rPr>
                <w:rFonts w:eastAsia="Times New Roman" w:cs="Times New Roman"/>
                <w:color w:val="000000"/>
              </w:rPr>
              <w:t>Last day to drop with DR grade</w:t>
            </w:r>
          </w:p>
        </w:tc>
        <w:tc>
          <w:tcPr>
            <w:tcW w:w="4945" w:type="dxa"/>
          </w:tcPr>
          <w:p w14:paraId="3D67EC16" w14:textId="0A8EF02A" w:rsidR="00663E2C" w:rsidRPr="00395D8E" w:rsidRDefault="00663E2C" w:rsidP="00925574">
            <w:pPr>
              <w:rPr>
                <w:rFonts w:cs="Times New Roman"/>
              </w:rPr>
            </w:pPr>
            <w:r w:rsidRPr="00395D8E">
              <w:rPr>
                <w:rFonts w:cs="Times New Roman"/>
              </w:rPr>
              <w:t xml:space="preserve">Monday, November </w:t>
            </w:r>
            <w:r w:rsidR="002E4D5B">
              <w:rPr>
                <w:rFonts w:cs="Times New Roman"/>
              </w:rPr>
              <w:t>3</w:t>
            </w:r>
            <w:r w:rsidRPr="00395D8E">
              <w:rPr>
                <w:rFonts w:cs="Times New Roman"/>
              </w:rPr>
              <w:t xml:space="preserve">, </w:t>
            </w:r>
            <w:r w:rsidR="002E4D5B">
              <w:rPr>
                <w:rFonts w:cs="Times New Roman"/>
              </w:rPr>
              <w:t>2025</w:t>
            </w:r>
          </w:p>
        </w:tc>
      </w:tr>
      <w:tr w:rsidR="00663E2C" w:rsidRPr="00395D8E" w14:paraId="406677AC" w14:textId="77777777" w:rsidTr="00316CE8">
        <w:tc>
          <w:tcPr>
            <w:tcW w:w="4405" w:type="dxa"/>
          </w:tcPr>
          <w:p w14:paraId="58318780" w14:textId="77777777" w:rsidR="00663E2C" w:rsidRPr="00395D8E" w:rsidRDefault="00663E2C" w:rsidP="00925574">
            <w:pPr>
              <w:jc w:val="both"/>
              <w:rPr>
                <w:rFonts w:eastAsia="Times New Roman" w:cs="Times New Roman"/>
                <w:color w:val="000000"/>
              </w:rPr>
            </w:pPr>
            <w:r w:rsidRPr="00395D8E">
              <w:rPr>
                <w:rFonts w:eastAsia="Times New Roman" w:cs="Times New Roman"/>
                <w:color w:val="000000"/>
              </w:rPr>
              <w:t>Veterans’ Day observed (No classes)</w:t>
            </w:r>
          </w:p>
        </w:tc>
        <w:tc>
          <w:tcPr>
            <w:tcW w:w="4945" w:type="dxa"/>
          </w:tcPr>
          <w:p w14:paraId="7F28197B" w14:textId="136521A4" w:rsidR="00663E2C" w:rsidRPr="00395D8E" w:rsidRDefault="00663E2C" w:rsidP="00925574">
            <w:pPr>
              <w:rPr>
                <w:rFonts w:cs="Times New Roman"/>
              </w:rPr>
            </w:pPr>
            <w:r w:rsidRPr="00395D8E">
              <w:rPr>
                <w:rFonts w:cs="Times New Roman"/>
              </w:rPr>
              <w:t>T</w:t>
            </w:r>
            <w:r w:rsidR="00316CE8">
              <w:rPr>
                <w:rFonts w:cs="Times New Roman"/>
              </w:rPr>
              <w:t>ues</w:t>
            </w:r>
            <w:r w:rsidRPr="00395D8E">
              <w:rPr>
                <w:rFonts w:cs="Times New Roman"/>
              </w:rPr>
              <w:t xml:space="preserve">day, November 11, </w:t>
            </w:r>
            <w:r w:rsidR="002E4D5B">
              <w:rPr>
                <w:rFonts w:cs="Times New Roman"/>
              </w:rPr>
              <w:t>2025</w:t>
            </w:r>
          </w:p>
        </w:tc>
      </w:tr>
      <w:tr w:rsidR="00663E2C" w:rsidRPr="00395D8E" w14:paraId="6DB915FB" w14:textId="77777777" w:rsidTr="00316CE8">
        <w:tc>
          <w:tcPr>
            <w:tcW w:w="4405" w:type="dxa"/>
          </w:tcPr>
          <w:p w14:paraId="3609E238" w14:textId="77777777" w:rsidR="00663E2C" w:rsidRPr="00395D8E" w:rsidRDefault="00663E2C" w:rsidP="00925574">
            <w:pPr>
              <w:jc w:val="both"/>
              <w:rPr>
                <w:rFonts w:eastAsia="Times New Roman" w:cs="Times New Roman"/>
                <w:color w:val="000000"/>
              </w:rPr>
            </w:pPr>
            <w:r w:rsidRPr="00395D8E">
              <w:rPr>
                <w:rFonts w:eastAsia="Times New Roman" w:cs="Times New Roman"/>
                <w:color w:val="000000"/>
              </w:rPr>
              <w:t>Thanksgiving Holiday</w:t>
            </w:r>
          </w:p>
        </w:tc>
        <w:tc>
          <w:tcPr>
            <w:tcW w:w="4945" w:type="dxa"/>
          </w:tcPr>
          <w:p w14:paraId="343844ED" w14:textId="28B3B5DE" w:rsidR="00663E2C" w:rsidRPr="00395D8E" w:rsidRDefault="00316CE8" w:rsidP="00925574">
            <w:pPr>
              <w:rPr>
                <w:rFonts w:cs="Times New Roman"/>
              </w:rPr>
            </w:pPr>
            <w:r>
              <w:rPr>
                <w:rFonts w:cs="Times New Roman"/>
              </w:rPr>
              <w:t>Wednes</w:t>
            </w:r>
            <w:r w:rsidR="00663E2C" w:rsidRPr="00395D8E">
              <w:rPr>
                <w:rFonts w:cs="Times New Roman"/>
              </w:rPr>
              <w:t>day</w:t>
            </w:r>
            <w:r>
              <w:rPr>
                <w:rFonts w:cs="Times New Roman"/>
              </w:rPr>
              <w:t xml:space="preserve"> - Sunday</w:t>
            </w:r>
            <w:r w:rsidR="00663E2C" w:rsidRPr="00395D8E">
              <w:rPr>
                <w:rFonts w:cs="Times New Roman"/>
              </w:rPr>
              <w:t>, November 2</w:t>
            </w:r>
            <w:r>
              <w:rPr>
                <w:rFonts w:cs="Times New Roman"/>
              </w:rPr>
              <w:t>6-30</w:t>
            </w:r>
            <w:r w:rsidR="00663E2C" w:rsidRPr="00395D8E">
              <w:rPr>
                <w:rFonts w:cs="Times New Roman"/>
              </w:rPr>
              <w:t xml:space="preserve">, </w:t>
            </w:r>
            <w:r w:rsidR="002E4D5B">
              <w:rPr>
                <w:rFonts w:cs="Times New Roman"/>
              </w:rPr>
              <w:t>2025</w:t>
            </w:r>
          </w:p>
        </w:tc>
      </w:tr>
      <w:tr w:rsidR="00663E2C" w:rsidRPr="00395D8E" w14:paraId="3B1C0B1E" w14:textId="77777777" w:rsidTr="00316CE8">
        <w:tc>
          <w:tcPr>
            <w:tcW w:w="4405" w:type="dxa"/>
          </w:tcPr>
          <w:p w14:paraId="4693D182" w14:textId="77777777" w:rsidR="00663E2C" w:rsidRPr="00395D8E" w:rsidRDefault="00663E2C" w:rsidP="00925574">
            <w:pPr>
              <w:jc w:val="both"/>
              <w:rPr>
                <w:rFonts w:eastAsia="Times New Roman" w:cs="Times New Roman"/>
                <w:color w:val="000000"/>
              </w:rPr>
            </w:pPr>
            <w:r w:rsidRPr="00395D8E">
              <w:rPr>
                <w:rFonts w:eastAsia="Times New Roman" w:cs="Times New Roman"/>
                <w:color w:val="000000"/>
              </w:rPr>
              <w:t>Last regular class day</w:t>
            </w:r>
          </w:p>
        </w:tc>
        <w:tc>
          <w:tcPr>
            <w:tcW w:w="4945" w:type="dxa"/>
          </w:tcPr>
          <w:p w14:paraId="2FD936E7" w14:textId="650ABA17" w:rsidR="00663E2C" w:rsidRPr="00395D8E" w:rsidRDefault="00663E2C" w:rsidP="00925574">
            <w:pPr>
              <w:rPr>
                <w:rFonts w:cs="Times New Roman"/>
              </w:rPr>
            </w:pPr>
            <w:r w:rsidRPr="00395D8E">
              <w:rPr>
                <w:rFonts w:cs="Times New Roman"/>
              </w:rPr>
              <w:t xml:space="preserve">Saturday, December </w:t>
            </w:r>
            <w:r w:rsidR="00316CE8">
              <w:rPr>
                <w:rFonts w:cs="Times New Roman"/>
              </w:rPr>
              <w:t>6</w:t>
            </w:r>
            <w:r w:rsidRPr="00395D8E">
              <w:rPr>
                <w:rFonts w:cs="Times New Roman"/>
              </w:rPr>
              <w:t xml:space="preserve">, </w:t>
            </w:r>
            <w:r w:rsidR="002E4D5B">
              <w:rPr>
                <w:rFonts w:cs="Times New Roman"/>
              </w:rPr>
              <w:t>2025</w:t>
            </w:r>
          </w:p>
        </w:tc>
      </w:tr>
      <w:tr w:rsidR="00663E2C" w:rsidRPr="00395D8E" w14:paraId="214ABB99" w14:textId="77777777" w:rsidTr="00316CE8">
        <w:tc>
          <w:tcPr>
            <w:tcW w:w="4405" w:type="dxa"/>
          </w:tcPr>
          <w:p w14:paraId="3DE35783" w14:textId="77777777" w:rsidR="00663E2C" w:rsidRPr="00395D8E" w:rsidRDefault="00663E2C" w:rsidP="00925574">
            <w:pPr>
              <w:jc w:val="both"/>
              <w:rPr>
                <w:rFonts w:eastAsia="Times New Roman" w:cs="Times New Roman"/>
                <w:color w:val="000000"/>
              </w:rPr>
            </w:pPr>
            <w:r w:rsidRPr="00395D8E">
              <w:rPr>
                <w:rFonts w:eastAsia="Times New Roman" w:cs="Times New Roman"/>
                <w:color w:val="000000"/>
              </w:rPr>
              <w:t>Finals Week</w:t>
            </w:r>
          </w:p>
        </w:tc>
        <w:tc>
          <w:tcPr>
            <w:tcW w:w="4945" w:type="dxa"/>
          </w:tcPr>
          <w:p w14:paraId="55A11FB8" w14:textId="2FF88AA8" w:rsidR="00663E2C" w:rsidRPr="00395D8E" w:rsidRDefault="00663E2C" w:rsidP="00925574">
            <w:pPr>
              <w:rPr>
                <w:rFonts w:cs="Times New Roman"/>
              </w:rPr>
            </w:pPr>
            <w:r w:rsidRPr="00395D8E">
              <w:rPr>
                <w:rFonts w:cs="Times New Roman"/>
              </w:rPr>
              <w:t xml:space="preserve">Monday-Saturday, December </w:t>
            </w:r>
            <w:r w:rsidR="0090348D">
              <w:rPr>
                <w:rFonts w:cs="Times New Roman"/>
              </w:rPr>
              <w:t>8</w:t>
            </w:r>
            <w:r w:rsidRPr="00395D8E">
              <w:rPr>
                <w:rFonts w:cs="Times New Roman"/>
              </w:rPr>
              <w:t>-1</w:t>
            </w:r>
            <w:r w:rsidR="0090348D">
              <w:rPr>
                <w:rFonts w:cs="Times New Roman"/>
              </w:rPr>
              <w:t>3</w:t>
            </w:r>
            <w:r w:rsidRPr="00395D8E">
              <w:rPr>
                <w:rFonts w:cs="Times New Roman"/>
              </w:rPr>
              <w:t xml:space="preserve">, </w:t>
            </w:r>
            <w:r w:rsidR="002E4D5B">
              <w:rPr>
                <w:rFonts w:cs="Times New Roman"/>
              </w:rPr>
              <w:t>2025</w:t>
            </w:r>
          </w:p>
        </w:tc>
      </w:tr>
      <w:tr w:rsidR="00663E2C" w:rsidRPr="00395D8E" w14:paraId="63863242" w14:textId="77777777" w:rsidTr="00316CE8">
        <w:tc>
          <w:tcPr>
            <w:tcW w:w="4405" w:type="dxa"/>
          </w:tcPr>
          <w:p w14:paraId="4B0BA9AF" w14:textId="77777777" w:rsidR="00663E2C" w:rsidRPr="00395D8E" w:rsidRDefault="00663E2C" w:rsidP="00925574">
            <w:pPr>
              <w:jc w:val="both"/>
              <w:rPr>
                <w:rFonts w:eastAsia="Times New Roman" w:cs="Times New Roman"/>
                <w:color w:val="000000"/>
              </w:rPr>
            </w:pPr>
            <w:r w:rsidRPr="00395D8E">
              <w:rPr>
                <w:rFonts w:eastAsia="Times New Roman" w:cs="Times New Roman"/>
                <w:color w:val="000000"/>
              </w:rPr>
              <w:t>End of term</w:t>
            </w:r>
          </w:p>
        </w:tc>
        <w:tc>
          <w:tcPr>
            <w:tcW w:w="4945" w:type="dxa"/>
          </w:tcPr>
          <w:p w14:paraId="197974E5" w14:textId="39FFFAA9" w:rsidR="00663E2C" w:rsidRPr="00395D8E" w:rsidRDefault="00663E2C" w:rsidP="00925574">
            <w:pPr>
              <w:rPr>
                <w:rFonts w:cs="Times New Roman"/>
              </w:rPr>
            </w:pPr>
            <w:r w:rsidRPr="00395D8E">
              <w:rPr>
                <w:rFonts w:cs="Times New Roman"/>
              </w:rPr>
              <w:t>Saturday, December 1</w:t>
            </w:r>
            <w:r w:rsidR="0090348D">
              <w:rPr>
                <w:rFonts w:cs="Times New Roman"/>
              </w:rPr>
              <w:t>3</w:t>
            </w:r>
            <w:r w:rsidRPr="00395D8E">
              <w:rPr>
                <w:rFonts w:cs="Times New Roman"/>
              </w:rPr>
              <w:t xml:space="preserve">, </w:t>
            </w:r>
            <w:r w:rsidR="002E4D5B">
              <w:rPr>
                <w:rFonts w:cs="Times New Roman"/>
              </w:rPr>
              <w:t>2025</w:t>
            </w:r>
          </w:p>
        </w:tc>
      </w:tr>
      <w:tr w:rsidR="00663E2C" w:rsidRPr="00395D8E" w14:paraId="46AAB8E5" w14:textId="77777777" w:rsidTr="00316CE8">
        <w:tc>
          <w:tcPr>
            <w:tcW w:w="4405" w:type="dxa"/>
          </w:tcPr>
          <w:p w14:paraId="2E42E93E" w14:textId="77777777" w:rsidR="00663E2C" w:rsidRPr="00395D8E" w:rsidRDefault="00663E2C" w:rsidP="00925574">
            <w:pPr>
              <w:jc w:val="both"/>
              <w:rPr>
                <w:rFonts w:eastAsia="Times New Roman" w:cs="Times New Roman"/>
                <w:color w:val="000000"/>
              </w:rPr>
            </w:pPr>
            <w:r w:rsidRPr="00395D8E">
              <w:rPr>
                <w:rFonts w:eastAsia="Times New Roman" w:cs="Times New Roman"/>
                <w:color w:val="000000"/>
              </w:rPr>
              <w:t>Grade available to students</w:t>
            </w:r>
          </w:p>
        </w:tc>
        <w:tc>
          <w:tcPr>
            <w:tcW w:w="4945" w:type="dxa"/>
          </w:tcPr>
          <w:p w14:paraId="57FAAC24" w14:textId="2E96EDD0" w:rsidR="00663E2C" w:rsidRPr="00395D8E" w:rsidRDefault="00663E2C" w:rsidP="00925574">
            <w:pPr>
              <w:rPr>
                <w:rFonts w:cs="Times New Roman"/>
              </w:rPr>
            </w:pPr>
            <w:r w:rsidRPr="00395D8E">
              <w:rPr>
                <w:rFonts w:cs="Times New Roman"/>
              </w:rPr>
              <w:t>Thursday, December 1</w:t>
            </w:r>
            <w:r w:rsidR="0090348D">
              <w:rPr>
                <w:rFonts w:cs="Times New Roman"/>
              </w:rPr>
              <w:t>8</w:t>
            </w:r>
            <w:r w:rsidRPr="00395D8E">
              <w:rPr>
                <w:rFonts w:cs="Times New Roman"/>
              </w:rPr>
              <w:t xml:space="preserve">, </w:t>
            </w:r>
            <w:r w:rsidR="002E4D5B">
              <w:rPr>
                <w:rFonts w:cs="Times New Roman"/>
              </w:rPr>
              <w:t>2025</w:t>
            </w:r>
          </w:p>
        </w:tc>
      </w:tr>
    </w:tbl>
    <w:p w14:paraId="1E83FE89" w14:textId="77777777" w:rsidR="00663E2C" w:rsidRPr="00395D8E" w:rsidRDefault="00663E2C" w:rsidP="00663E2C">
      <w:pPr>
        <w:jc w:val="both"/>
        <w:rPr>
          <w:rFonts w:eastAsia="Times New Roman" w:cs="Times New Roman"/>
          <w:b/>
          <w:bCs/>
          <w:color w:val="000000"/>
          <w:sz w:val="28"/>
          <w:szCs w:val="28"/>
        </w:rPr>
      </w:pPr>
    </w:p>
    <w:p w14:paraId="2897901B" w14:textId="77777777" w:rsidR="001655F9" w:rsidRDefault="001655F9" w:rsidP="00663E2C">
      <w:pPr>
        <w:jc w:val="both"/>
        <w:rPr>
          <w:rFonts w:eastAsia="Times New Roman" w:cs="Times New Roman"/>
          <w:b/>
          <w:bCs/>
          <w:color w:val="000000"/>
          <w:sz w:val="28"/>
          <w:szCs w:val="28"/>
        </w:rPr>
      </w:pPr>
    </w:p>
    <w:p w14:paraId="0B4FC36C" w14:textId="71C8349E" w:rsidR="00663E2C" w:rsidRPr="00395D8E" w:rsidRDefault="00663E2C" w:rsidP="00EB17D4">
      <w:pPr>
        <w:spacing w:before="240"/>
        <w:jc w:val="both"/>
        <w:rPr>
          <w:rFonts w:eastAsia="Times New Roman" w:cs="Times New Roman"/>
          <w:sz w:val="28"/>
          <w:szCs w:val="28"/>
        </w:rPr>
      </w:pPr>
      <w:r w:rsidRPr="00395D8E">
        <w:rPr>
          <w:rFonts w:eastAsia="Times New Roman" w:cs="Times New Roman"/>
          <w:b/>
          <w:bCs/>
          <w:color w:val="000000"/>
          <w:sz w:val="28"/>
          <w:szCs w:val="28"/>
        </w:rPr>
        <w:t>Course Policies</w:t>
      </w:r>
    </w:p>
    <w:p w14:paraId="0E08BAC3" w14:textId="77777777" w:rsidR="00663E2C" w:rsidRPr="00395D8E" w:rsidRDefault="00663E2C" w:rsidP="00663E2C">
      <w:pPr>
        <w:jc w:val="both"/>
        <w:rPr>
          <w:rFonts w:eastAsia="Times New Roman" w:cs="Times New Roman"/>
          <w:b/>
          <w:bCs/>
          <w:color w:val="000000"/>
        </w:rPr>
      </w:pPr>
    </w:p>
    <w:p w14:paraId="7FF18AFA" w14:textId="77777777" w:rsidR="00663E2C" w:rsidRPr="001655F9" w:rsidRDefault="00663E2C" w:rsidP="00663E2C">
      <w:pPr>
        <w:jc w:val="both"/>
        <w:rPr>
          <w:rFonts w:eastAsia="Times New Roman" w:cs="Times New Roman"/>
          <w:sz w:val="28"/>
          <w:szCs w:val="28"/>
        </w:rPr>
      </w:pPr>
      <w:r w:rsidRPr="001655F9">
        <w:rPr>
          <w:rFonts w:eastAsia="Times New Roman" w:cs="Times New Roman"/>
          <w:b/>
          <w:bCs/>
          <w:color w:val="000000"/>
          <w:sz w:val="28"/>
          <w:szCs w:val="28"/>
        </w:rPr>
        <w:t>Attendance Policy</w:t>
      </w:r>
    </w:p>
    <w:p w14:paraId="706D853D" w14:textId="77777777" w:rsidR="00663E2C" w:rsidRPr="00395D8E" w:rsidRDefault="00663E2C" w:rsidP="00663E2C">
      <w:pPr>
        <w:jc w:val="both"/>
        <w:rPr>
          <w:rFonts w:cs="Times New Roman"/>
        </w:rPr>
      </w:pPr>
    </w:p>
    <w:p w14:paraId="349D6F12" w14:textId="77777777" w:rsidR="00663E2C" w:rsidRPr="00395D8E" w:rsidRDefault="00663E2C" w:rsidP="00663E2C">
      <w:pPr>
        <w:jc w:val="both"/>
        <w:rPr>
          <w:rFonts w:cs="Times New Roman"/>
        </w:rPr>
      </w:pPr>
      <w:r w:rsidRPr="00395D8E">
        <w:rPr>
          <w:rFonts w:cs="Times New Roman"/>
        </w:rPr>
        <w:lastRenderedPageBreak/>
        <w:t xml:space="preserve">Class attendance is </w:t>
      </w:r>
      <w:r w:rsidRPr="0090348D">
        <w:rPr>
          <w:rFonts w:cs="Times New Roman"/>
          <w:b/>
          <w:bCs/>
        </w:rPr>
        <w:t>required</w:t>
      </w:r>
      <w:r w:rsidRPr="00395D8E">
        <w:rPr>
          <w:rFonts w:cs="Times New Roman"/>
        </w:rPr>
        <w:t xml:space="preserve"> for all scheduled class lectures. However, you can miss classes (as stated in University Guidelines) if you have Covid-19 symptoms or were in contact with someone who tested positive for Covid-19. In case you miss a class, please send me an email. Make sure to adhere to all the health safety protocols issued by the university. </w:t>
      </w:r>
    </w:p>
    <w:p w14:paraId="16BACD66" w14:textId="77777777" w:rsidR="00663E2C" w:rsidRPr="00395D8E" w:rsidRDefault="00663E2C" w:rsidP="00663E2C">
      <w:pPr>
        <w:jc w:val="both"/>
        <w:rPr>
          <w:rFonts w:cs="Times New Roman"/>
        </w:rPr>
      </w:pPr>
    </w:p>
    <w:p w14:paraId="17667CF3" w14:textId="76A0C72D" w:rsidR="00663E2C" w:rsidRPr="00395D8E" w:rsidRDefault="0090348D" w:rsidP="00663E2C">
      <w:pPr>
        <w:jc w:val="both"/>
        <w:rPr>
          <w:rFonts w:cs="Times New Roman"/>
        </w:rPr>
      </w:pPr>
      <w:r>
        <w:rPr>
          <w:rFonts w:cs="Times New Roman"/>
        </w:rPr>
        <w:t>S</w:t>
      </w:r>
      <w:r w:rsidR="00663E2C" w:rsidRPr="00395D8E">
        <w:rPr>
          <w:rFonts w:cs="Times New Roman"/>
        </w:rPr>
        <w:t xml:space="preserve">tudents who miss classes fall to the bottom of the grading ladder. Reading the textbook is a complement to the lectures, not a perfect substitute for missing classroom lectures. The lectures may deviate from the textbook, and you can only be aware of the appropriate material if you attend the class. </w:t>
      </w:r>
      <w:r w:rsidR="000930A7">
        <w:rPr>
          <w:rFonts w:ascii="Aptos" w:hAnsi="Aptos" w:cs="Times New Roman"/>
        </w:rPr>
        <w:t>If you’</w:t>
      </w:r>
      <w:r w:rsidR="000C276C">
        <w:rPr>
          <w:rFonts w:ascii="Aptos" w:hAnsi="Aptos" w:cs="Times New Roman"/>
        </w:rPr>
        <w:t>ve</w:t>
      </w:r>
      <w:r w:rsidR="000930A7">
        <w:rPr>
          <w:rFonts w:ascii="Aptos" w:hAnsi="Aptos" w:cs="Times New Roman"/>
        </w:rPr>
        <w:t xml:space="preserve"> read this </w:t>
      </w:r>
      <w:r w:rsidR="000C276C">
        <w:rPr>
          <w:rFonts w:ascii="Aptos" w:hAnsi="Aptos" w:cs="Times New Roman"/>
        </w:rPr>
        <w:t xml:space="preserve">entire </w:t>
      </w:r>
      <w:r w:rsidR="000930A7">
        <w:rPr>
          <w:rFonts w:ascii="Aptos" w:hAnsi="Aptos" w:cs="Times New Roman"/>
        </w:rPr>
        <w:t>syllabus during the first two weeks of</w:t>
      </w:r>
      <w:r w:rsidR="000C276C">
        <w:rPr>
          <w:rFonts w:ascii="Aptos" w:hAnsi="Aptos" w:cs="Times New Roman"/>
        </w:rPr>
        <w:t xml:space="preserve"> classes</w:t>
      </w:r>
      <w:r w:rsidR="008720F2">
        <w:rPr>
          <w:rFonts w:ascii="Aptos" w:hAnsi="Aptos" w:cs="Times New Roman"/>
        </w:rPr>
        <w:t xml:space="preserve">, please email me your favorite type of candy. </w:t>
      </w:r>
      <w:r w:rsidR="00663E2C" w:rsidRPr="00395D8E">
        <w:rPr>
          <w:rFonts w:cs="Times New Roman"/>
        </w:rPr>
        <w:t>Some material in the textbook may be skipped in the lectures, while other material may be studied in more detail than is presented in the textbook. I will give examples, make clarifications, answer questions, and offer interpretations that may not be found in the textbook. Announcements concerning which material in the textbook will be emphasized or ignored will be made in class. Students are responsible for all announcements made in class. Students are also responsible for all subsequent changes in the syllabus that are announced. Missing a lecture is no excuse. </w:t>
      </w:r>
    </w:p>
    <w:p w14:paraId="51D44746" w14:textId="77777777" w:rsidR="00663E2C" w:rsidRPr="00395D8E" w:rsidRDefault="00663E2C" w:rsidP="00663E2C">
      <w:pPr>
        <w:jc w:val="both"/>
        <w:rPr>
          <w:rFonts w:cs="Times New Roman"/>
        </w:rPr>
      </w:pPr>
    </w:p>
    <w:p w14:paraId="57BF2FD4" w14:textId="77777777" w:rsidR="00663E2C" w:rsidRPr="00395D8E" w:rsidRDefault="00663E2C" w:rsidP="00663E2C">
      <w:pPr>
        <w:jc w:val="both"/>
        <w:rPr>
          <w:rFonts w:cs="Times New Roman"/>
        </w:rPr>
      </w:pPr>
      <w:r w:rsidRPr="00395D8E">
        <w:rPr>
          <w:rFonts w:cs="Times New Roman"/>
        </w:rPr>
        <w:t>Note: The University may administratively drop you from the course if there is no verified record of your attendance during the first two weeks of classes. </w:t>
      </w:r>
    </w:p>
    <w:p w14:paraId="7CDE73A5" w14:textId="77777777" w:rsidR="00EB17D4" w:rsidRDefault="00EB17D4" w:rsidP="00663E2C">
      <w:pPr>
        <w:jc w:val="both"/>
        <w:rPr>
          <w:rFonts w:eastAsia="Times New Roman" w:cs="Times New Roman"/>
          <w:b/>
          <w:bCs/>
          <w:color w:val="000000"/>
          <w:sz w:val="28"/>
          <w:szCs w:val="28"/>
        </w:rPr>
      </w:pPr>
    </w:p>
    <w:p w14:paraId="49C68B26" w14:textId="7A67D835" w:rsidR="00663E2C" w:rsidRPr="001655F9" w:rsidRDefault="00663E2C" w:rsidP="00946A3B">
      <w:pPr>
        <w:spacing w:before="240"/>
        <w:jc w:val="both"/>
        <w:rPr>
          <w:rFonts w:eastAsia="Times New Roman" w:cs="Times New Roman"/>
          <w:sz w:val="28"/>
          <w:szCs w:val="28"/>
        </w:rPr>
      </w:pPr>
      <w:r w:rsidRPr="001655F9">
        <w:rPr>
          <w:rFonts w:eastAsia="Times New Roman" w:cs="Times New Roman"/>
          <w:b/>
          <w:bCs/>
          <w:color w:val="000000"/>
          <w:sz w:val="28"/>
          <w:szCs w:val="28"/>
        </w:rPr>
        <w:t>Technology policy</w:t>
      </w:r>
    </w:p>
    <w:p w14:paraId="60D50339" w14:textId="77777777" w:rsidR="00663E2C" w:rsidRPr="00395D8E" w:rsidRDefault="00663E2C" w:rsidP="00663E2C">
      <w:pPr>
        <w:jc w:val="both"/>
        <w:rPr>
          <w:rFonts w:eastAsia="Times New Roman" w:cs="Times New Roman"/>
          <w:color w:val="000000"/>
        </w:rPr>
      </w:pPr>
    </w:p>
    <w:p w14:paraId="66E99A6A" w14:textId="0288536E" w:rsidR="00663E2C" w:rsidRPr="00395D8E" w:rsidRDefault="00663E2C" w:rsidP="00663E2C">
      <w:pPr>
        <w:jc w:val="both"/>
        <w:rPr>
          <w:rFonts w:eastAsia="Times New Roman" w:cs="Times New Roman"/>
          <w:color w:val="000000"/>
        </w:rPr>
      </w:pPr>
      <w:r w:rsidRPr="00395D8E">
        <w:rPr>
          <w:rFonts w:eastAsia="Times New Roman" w:cs="Times New Roman"/>
          <w:color w:val="000000"/>
        </w:rPr>
        <w:t xml:space="preserve">I have a no cell phone policy. You may choose to use a </w:t>
      </w:r>
      <w:r w:rsidR="005A6E5E">
        <w:rPr>
          <w:rFonts w:eastAsia="Times New Roman" w:cs="Times New Roman"/>
          <w:color w:val="000000"/>
        </w:rPr>
        <w:t>laptop/</w:t>
      </w:r>
      <w:r w:rsidRPr="00395D8E">
        <w:rPr>
          <w:rFonts w:eastAsia="Times New Roman" w:cs="Times New Roman"/>
          <w:color w:val="000000"/>
        </w:rPr>
        <w:t xml:space="preserve">tablet to take notes. I find that although there are merits to taking notes on these </w:t>
      </w:r>
      <w:r w:rsidR="001F39E0" w:rsidRPr="00395D8E">
        <w:rPr>
          <w:rFonts w:eastAsia="Times New Roman" w:cs="Times New Roman"/>
          <w:color w:val="000000"/>
        </w:rPr>
        <w:t>devices,</w:t>
      </w:r>
      <w:r w:rsidRPr="00395D8E">
        <w:rPr>
          <w:rFonts w:eastAsia="Times New Roman" w:cs="Times New Roman"/>
          <w:color w:val="000000"/>
        </w:rPr>
        <w:t xml:space="preserve"> they can cause a distraction, sometimes even distracting those around you. Additionally, because my goal is to promote long-term retention of this material</w:t>
      </w:r>
      <w:r w:rsidR="006114EB">
        <w:rPr>
          <w:rFonts w:eastAsia="Times New Roman" w:cs="Times New Roman"/>
          <w:color w:val="000000"/>
        </w:rPr>
        <w:t>,</w:t>
      </w:r>
      <w:r w:rsidRPr="00395D8E">
        <w:rPr>
          <w:rFonts w:eastAsia="Times New Roman" w:cs="Times New Roman"/>
          <w:color w:val="000000"/>
        </w:rPr>
        <w:t xml:space="preserve"> this is best done through taking notes with a paper and pencil</w:t>
      </w:r>
      <w:r w:rsidR="006114EB">
        <w:rPr>
          <w:rFonts w:eastAsia="Times New Roman" w:cs="Times New Roman"/>
          <w:color w:val="000000"/>
        </w:rPr>
        <w:t>/pen</w:t>
      </w:r>
      <w:r w:rsidRPr="00395D8E">
        <w:rPr>
          <w:rFonts w:eastAsia="Times New Roman" w:cs="Times New Roman"/>
          <w:color w:val="000000"/>
        </w:rPr>
        <w:t>.</w:t>
      </w:r>
    </w:p>
    <w:p w14:paraId="2AD5C640" w14:textId="77777777" w:rsidR="00663E2C" w:rsidRPr="00395D8E" w:rsidRDefault="00663E2C" w:rsidP="00663E2C">
      <w:pPr>
        <w:jc w:val="both"/>
        <w:rPr>
          <w:rFonts w:eastAsia="Times New Roman" w:cs="Times New Roman"/>
          <w:color w:val="000000"/>
        </w:rPr>
      </w:pPr>
    </w:p>
    <w:p w14:paraId="0DC8A92C" w14:textId="77777777" w:rsidR="006114EB" w:rsidRDefault="006114EB" w:rsidP="00663E2C">
      <w:pPr>
        <w:jc w:val="both"/>
        <w:rPr>
          <w:rFonts w:eastAsia="Times New Roman" w:cs="Times New Roman"/>
          <w:b/>
          <w:bCs/>
          <w:color w:val="000000"/>
        </w:rPr>
      </w:pPr>
    </w:p>
    <w:p w14:paraId="662354BF" w14:textId="60649583" w:rsidR="00663E2C" w:rsidRPr="001655F9" w:rsidRDefault="00663E2C" w:rsidP="00663E2C">
      <w:pPr>
        <w:jc w:val="both"/>
        <w:rPr>
          <w:rFonts w:eastAsia="Times New Roman" w:cs="Times New Roman"/>
          <w:sz w:val="28"/>
          <w:szCs w:val="28"/>
        </w:rPr>
      </w:pPr>
      <w:r w:rsidRPr="001655F9">
        <w:rPr>
          <w:rFonts w:eastAsia="Times New Roman" w:cs="Times New Roman"/>
          <w:b/>
          <w:bCs/>
          <w:color w:val="000000"/>
          <w:sz w:val="28"/>
          <w:szCs w:val="28"/>
        </w:rPr>
        <w:t>Email policy</w:t>
      </w:r>
    </w:p>
    <w:p w14:paraId="747718DF" w14:textId="77777777" w:rsidR="00663E2C" w:rsidRPr="00395D8E" w:rsidRDefault="00663E2C" w:rsidP="00663E2C">
      <w:pPr>
        <w:jc w:val="both"/>
        <w:rPr>
          <w:rFonts w:eastAsia="Times New Roman" w:cs="Times New Roman"/>
        </w:rPr>
      </w:pPr>
    </w:p>
    <w:p w14:paraId="3F208F3C" w14:textId="4FB4A1D7" w:rsidR="006114EB" w:rsidRDefault="00663E2C" w:rsidP="006B0078">
      <w:pPr>
        <w:jc w:val="both"/>
        <w:rPr>
          <w:rFonts w:eastAsia="Times New Roman" w:cs="Times New Roman"/>
          <w:color w:val="000000"/>
        </w:rPr>
      </w:pPr>
      <w:r w:rsidRPr="00395D8E">
        <w:rPr>
          <w:rFonts w:eastAsia="Times New Roman" w:cs="Times New Roman"/>
          <w:color w:val="000000"/>
        </w:rPr>
        <w:t>Please use</w:t>
      </w:r>
      <w:r w:rsidR="004A2A52">
        <w:rPr>
          <w:rFonts w:eastAsia="Times New Roman" w:cs="Times New Roman"/>
          <w:color w:val="000000"/>
        </w:rPr>
        <w:t xml:space="preserve"> </w:t>
      </w:r>
      <w:r w:rsidR="006114EB">
        <w:rPr>
          <w:rFonts w:eastAsia="Times New Roman" w:cs="Times New Roman"/>
          <w:color w:val="000000"/>
        </w:rPr>
        <w:t>email</w:t>
      </w:r>
      <w:r w:rsidRPr="00395D8E">
        <w:rPr>
          <w:rFonts w:eastAsia="Times New Roman" w:cs="Times New Roman"/>
          <w:color w:val="000000"/>
        </w:rPr>
        <w:t xml:space="preserve"> to send a message if you have any questions or concerns.</w:t>
      </w:r>
      <w:r w:rsidR="004A2A52">
        <w:rPr>
          <w:rFonts w:eastAsia="Times New Roman" w:cs="Times New Roman"/>
          <w:color w:val="000000"/>
        </w:rPr>
        <w:t xml:space="preserve"> Include your name and section at the end for clarity.</w:t>
      </w:r>
      <w:r w:rsidRPr="00395D8E">
        <w:rPr>
          <w:rFonts w:eastAsia="Times New Roman" w:cs="Times New Roman"/>
          <w:color w:val="000000"/>
        </w:rPr>
        <w:t xml:space="preserve"> Please use common courtesy when sending messages. Please allow 48 business hours for a response. Messages will be checked periodically Monday-Friday from 9:00 AM – 5:00 PM. Messages will not be checked on the weekends.</w:t>
      </w:r>
    </w:p>
    <w:p w14:paraId="6C2ABDAE" w14:textId="77777777" w:rsidR="006B0078" w:rsidRPr="006B0078" w:rsidRDefault="006B0078" w:rsidP="006B0078">
      <w:pPr>
        <w:jc w:val="both"/>
        <w:rPr>
          <w:rFonts w:eastAsia="Times New Roman" w:cs="Times New Roman"/>
          <w:color w:val="000000"/>
        </w:rPr>
      </w:pPr>
    </w:p>
    <w:p w14:paraId="23F9D325" w14:textId="1113C95C" w:rsidR="00663E2C" w:rsidRPr="001655F9" w:rsidRDefault="00663E2C" w:rsidP="00663E2C">
      <w:pPr>
        <w:spacing w:before="331"/>
        <w:ind w:left="9"/>
        <w:jc w:val="both"/>
        <w:rPr>
          <w:rFonts w:eastAsia="Times New Roman" w:cs="Times New Roman"/>
          <w:sz w:val="28"/>
          <w:szCs w:val="28"/>
        </w:rPr>
      </w:pPr>
      <w:r w:rsidRPr="001655F9">
        <w:rPr>
          <w:rFonts w:eastAsia="Times New Roman" w:cs="Times New Roman"/>
          <w:b/>
          <w:bCs/>
          <w:color w:val="000000"/>
          <w:sz w:val="28"/>
          <w:szCs w:val="28"/>
        </w:rPr>
        <w:t>Classroom etiquette </w:t>
      </w:r>
    </w:p>
    <w:p w14:paraId="4225F86D" w14:textId="77777777" w:rsidR="00663E2C" w:rsidRPr="00395D8E" w:rsidRDefault="00663E2C" w:rsidP="00663E2C">
      <w:pPr>
        <w:pStyle w:val="ListParagraph"/>
        <w:numPr>
          <w:ilvl w:val="0"/>
          <w:numId w:val="6"/>
        </w:numPr>
        <w:spacing w:before="180"/>
        <w:ind w:left="360"/>
        <w:jc w:val="both"/>
        <w:rPr>
          <w:rFonts w:eastAsia="Times New Roman" w:cs="Times New Roman"/>
        </w:rPr>
      </w:pPr>
      <w:r w:rsidRPr="00395D8E">
        <w:rPr>
          <w:rFonts w:eastAsia="Times New Roman" w:cs="Times New Roman"/>
          <w:color w:val="000000"/>
        </w:rPr>
        <w:t>Arrive on time.</w:t>
      </w:r>
    </w:p>
    <w:p w14:paraId="45B83A19" w14:textId="77777777" w:rsidR="00663E2C" w:rsidRPr="00395D8E" w:rsidRDefault="00663E2C" w:rsidP="00663E2C">
      <w:pPr>
        <w:pStyle w:val="ListParagraph"/>
        <w:numPr>
          <w:ilvl w:val="0"/>
          <w:numId w:val="6"/>
        </w:numPr>
        <w:spacing w:before="180"/>
        <w:ind w:left="360"/>
        <w:jc w:val="both"/>
        <w:rPr>
          <w:rFonts w:eastAsia="Times New Roman" w:cs="Times New Roman"/>
        </w:rPr>
      </w:pPr>
      <w:r w:rsidRPr="00395D8E">
        <w:rPr>
          <w:rFonts w:eastAsia="Times New Roman" w:cs="Times New Roman"/>
          <w:color w:val="000000"/>
        </w:rPr>
        <w:lastRenderedPageBreak/>
        <w:t>No food or beverages except for water.</w:t>
      </w:r>
    </w:p>
    <w:p w14:paraId="4799BC61" w14:textId="77777777" w:rsidR="00663E2C" w:rsidRPr="00395D8E" w:rsidRDefault="00663E2C" w:rsidP="00663E2C">
      <w:pPr>
        <w:pStyle w:val="ListParagraph"/>
        <w:numPr>
          <w:ilvl w:val="0"/>
          <w:numId w:val="6"/>
        </w:numPr>
        <w:spacing w:before="180"/>
        <w:ind w:left="360"/>
        <w:jc w:val="both"/>
        <w:rPr>
          <w:rFonts w:eastAsia="Times New Roman" w:cs="Times New Roman"/>
        </w:rPr>
      </w:pPr>
      <w:r w:rsidRPr="00395D8E">
        <w:rPr>
          <w:rFonts w:eastAsia="Times New Roman" w:cs="Times New Roman"/>
          <w:color w:val="000000"/>
        </w:rPr>
        <w:t>Please silence cell phones during class. </w:t>
      </w:r>
    </w:p>
    <w:p w14:paraId="6FDCB345" w14:textId="77777777" w:rsidR="00663E2C" w:rsidRPr="00395D8E" w:rsidRDefault="00663E2C" w:rsidP="00663E2C">
      <w:pPr>
        <w:pStyle w:val="ListParagraph"/>
        <w:numPr>
          <w:ilvl w:val="0"/>
          <w:numId w:val="6"/>
        </w:numPr>
        <w:spacing w:before="180"/>
        <w:ind w:left="360"/>
        <w:jc w:val="both"/>
        <w:rPr>
          <w:rFonts w:eastAsia="Times New Roman" w:cs="Times New Roman"/>
        </w:rPr>
      </w:pPr>
      <w:r w:rsidRPr="00395D8E">
        <w:rPr>
          <w:rFonts w:eastAsia="Times New Roman" w:cs="Times New Roman"/>
          <w:color w:val="000000"/>
        </w:rPr>
        <w:t>If you need to use your cell phone for any non-academic purposes during class (i.e., social media, texting, checking voicemails, phone calls, etc.) please step outside the classroom.</w:t>
      </w:r>
    </w:p>
    <w:p w14:paraId="34B55515" w14:textId="77777777" w:rsidR="006B0078" w:rsidRDefault="006B0078" w:rsidP="00663E2C">
      <w:pPr>
        <w:jc w:val="both"/>
        <w:rPr>
          <w:rFonts w:eastAsia="Times New Roman" w:cs="Times New Roman"/>
          <w:b/>
          <w:bCs/>
          <w:color w:val="000000"/>
        </w:rPr>
      </w:pPr>
    </w:p>
    <w:p w14:paraId="3AAEF174" w14:textId="328BB541" w:rsidR="00663E2C" w:rsidRPr="006B0078" w:rsidRDefault="00663E2C" w:rsidP="006B0078">
      <w:pPr>
        <w:spacing w:before="240" w:after="240"/>
        <w:jc w:val="both"/>
        <w:rPr>
          <w:rFonts w:eastAsia="Times New Roman" w:cs="Times New Roman"/>
          <w:sz w:val="28"/>
          <w:szCs w:val="28"/>
        </w:rPr>
      </w:pPr>
      <w:r w:rsidRPr="006B0078">
        <w:rPr>
          <w:rFonts w:eastAsia="Times New Roman" w:cs="Times New Roman"/>
          <w:b/>
          <w:bCs/>
          <w:color w:val="000000"/>
          <w:sz w:val="28"/>
          <w:szCs w:val="28"/>
        </w:rPr>
        <w:t>Exam etiquette </w:t>
      </w:r>
    </w:p>
    <w:p w14:paraId="6471D258" w14:textId="77777777" w:rsidR="00663E2C" w:rsidRPr="00395D8E" w:rsidRDefault="00663E2C" w:rsidP="00663E2C">
      <w:pPr>
        <w:spacing w:before="183"/>
        <w:ind w:left="3" w:right="133" w:hanging="1"/>
        <w:jc w:val="both"/>
        <w:rPr>
          <w:rFonts w:eastAsia="Times New Roman" w:cs="Times New Roman"/>
        </w:rPr>
      </w:pPr>
      <w:r w:rsidRPr="00395D8E">
        <w:rPr>
          <w:rFonts w:eastAsia="Times New Roman" w:cs="Times New Roman"/>
          <w:color w:val="000000"/>
        </w:rPr>
        <w:t xml:space="preserve">This is a large </w:t>
      </w:r>
      <w:proofErr w:type="gramStart"/>
      <w:r w:rsidRPr="00395D8E">
        <w:rPr>
          <w:rFonts w:eastAsia="Times New Roman" w:cs="Times New Roman"/>
          <w:color w:val="000000"/>
        </w:rPr>
        <w:t>class</w:t>
      </w:r>
      <w:proofErr w:type="gramEnd"/>
      <w:r w:rsidRPr="00395D8E">
        <w:rPr>
          <w:rFonts w:eastAsia="Times New Roman" w:cs="Times New Roman"/>
          <w:color w:val="000000"/>
        </w:rPr>
        <w:t xml:space="preserve"> and I </w:t>
      </w:r>
      <w:proofErr w:type="gramStart"/>
      <w:r w:rsidRPr="00395D8E">
        <w:rPr>
          <w:rFonts w:eastAsia="Times New Roman" w:cs="Times New Roman"/>
          <w:color w:val="000000"/>
        </w:rPr>
        <w:t>have to</w:t>
      </w:r>
      <w:proofErr w:type="gramEnd"/>
      <w:r w:rsidRPr="00395D8E">
        <w:rPr>
          <w:rFonts w:eastAsia="Times New Roman" w:cs="Times New Roman"/>
          <w:color w:val="000000"/>
        </w:rPr>
        <w:t xml:space="preserve"> proctor this exam on my own. I ask you to adhere to a few rules on exam days. </w:t>
      </w:r>
    </w:p>
    <w:p w14:paraId="7D9F7226" w14:textId="77777777" w:rsidR="00663E2C" w:rsidRPr="00395D8E" w:rsidRDefault="00663E2C" w:rsidP="00663E2C">
      <w:pPr>
        <w:pStyle w:val="ListParagraph"/>
        <w:numPr>
          <w:ilvl w:val="0"/>
          <w:numId w:val="7"/>
        </w:numPr>
        <w:spacing w:before="190"/>
        <w:ind w:left="360" w:right="133"/>
        <w:jc w:val="both"/>
        <w:rPr>
          <w:rFonts w:eastAsia="Times New Roman" w:cs="Times New Roman"/>
        </w:rPr>
      </w:pPr>
      <w:r w:rsidRPr="00395D8E">
        <w:rPr>
          <w:rFonts w:eastAsia="Times New Roman" w:cs="Times New Roman"/>
          <w:color w:val="000000"/>
        </w:rPr>
        <w:t>You cannot leave the class once the exam has started unless you are finished. Once you leave the classroom you will have to turn in your exam. Please use the bathroom before coming to class. </w:t>
      </w:r>
    </w:p>
    <w:p w14:paraId="68EB297E" w14:textId="1E51BFEE" w:rsidR="00663E2C" w:rsidRPr="00395D8E" w:rsidRDefault="00663E2C" w:rsidP="00663E2C">
      <w:pPr>
        <w:pStyle w:val="ListParagraph"/>
        <w:numPr>
          <w:ilvl w:val="0"/>
          <w:numId w:val="7"/>
        </w:numPr>
        <w:spacing w:before="190"/>
        <w:ind w:left="360" w:right="133"/>
        <w:jc w:val="both"/>
        <w:rPr>
          <w:rFonts w:eastAsia="Times New Roman" w:cs="Times New Roman"/>
        </w:rPr>
      </w:pPr>
      <w:r w:rsidRPr="00395D8E">
        <w:rPr>
          <w:rFonts w:eastAsia="Times New Roman" w:cs="Times New Roman"/>
          <w:color w:val="000000"/>
        </w:rPr>
        <w:t>No calculators o</w:t>
      </w:r>
      <w:r w:rsidR="006B0078">
        <w:rPr>
          <w:rFonts w:eastAsia="Times New Roman" w:cs="Times New Roman"/>
          <w:color w:val="000000"/>
        </w:rPr>
        <w:t>n</w:t>
      </w:r>
      <w:r w:rsidRPr="00395D8E">
        <w:rPr>
          <w:rFonts w:eastAsia="Times New Roman" w:cs="Times New Roman"/>
          <w:color w:val="000000"/>
        </w:rPr>
        <w:t xml:space="preserve"> wireless devices</w:t>
      </w:r>
      <w:r w:rsidR="006B0078">
        <w:rPr>
          <w:rFonts w:eastAsia="Times New Roman" w:cs="Times New Roman"/>
          <w:color w:val="000000"/>
        </w:rPr>
        <w:t xml:space="preserve"> or sharing of calculators</w:t>
      </w:r>
      <w:r w:rsidRPr="00395D8E">
        <w:rPr>
          <w:rFonts w:eastAsia="Times New Roman" w:cs="Times New Roman"/>
          <w:color w:val="000000"/>
        </w:rPr>
        <w:t xml:space="preserve"> </w:t>
      </w:r>
      <w:r w:rsidR="006B0078">
        <w:rPr>
          <w:rFonts w:eastAsia="Times New Roman" w:cs="Times New Roman"/>
          <w:color w:val="000000"/>
        </w:rPr>
        <w:t>is</w:t>
      </w:r>
      <w:r w:rsidRPr="00395D8E">
        <w:rPr>
          <w:rFonts w:eastAsia="Times New Roman" w:cs="Times New Roman"/>
          <w:color w:val="000000"/>
        </w:rPr>
        <w:t xml:space="preserve"> allowed on the exam.</w:t>
      </w:r>
      <w:r w:rsidR="006B0078">
        <w:rPr>
          <w:rFonts w:eastAsia="Times New Roman" w:cs="Times New Roman"/>
          <w:color w:val="000000"/>
        </w:rPr>
        <w:t xml:space="preserve"> </w:t>
      </w:r>
    </w:p>
    <w:p w14:paraId="20A3B332" w14:textId="77777777" w:rsidR="00663E2C" w:rsidRPr="00395D8E" w:rsidRDefault="00663E2C" w:rsidP="00663E2C">
      <w:pPr>
        <w:pStyle w:val="ListParagraph"/>
        <w:numPr>
          <w:ilvl w:val="0"/>
          <w:numId w:val="7"/>
        </w:numPr>
        <w:spacing w:before="190"/>
        <w:ind w:left="360" w:right="133"/>
        <w:jc w:val="both"/>
        <w:rPr>
          <w:rFonts w:eastAsia="Times New Roman" w:cs="Times New Roman"/>
        </w:rPr>
      </w:pPr>
      <w:r w:rsidRPr="00395D8E">
        <w:rPr>
          <w:rFonts w:eastAsia="Times New Roman" w:cs="Times New Roman"/>
          <w:color w:val="000000"/>
        </w:rPr>
        <w:t>Please remove smartwatches. </w:t>
      </w:r>
    </w:p>
    <w:p w14:paraId="431E58A2" w14:textId="77777777" w:rsidR="00663E2C" w:rsidRPr="00395D8E" w:rsidRDefault="00663E2C" w:rsidP="00663E2C">
      <w:pPr>
        <w:spacing w:before="190"/>
        <w:ind w:right="133"/>
        <w:jc w:val="both"/>
        <w:rPr>
          <w:rFonts w:eastAsia="Times New Roman" w:cs="Times New Roman"/>
        </w:rPr>
      </w:pPr>
    </w:p>
    <w:p w14:paraId="7E3B2606" w14:textId="77777777" w:rsidR="00663E2C" w:rsidRPr="006B0078" w:rsidRDefault="00663E2C" w:rsidP="006B0078">
      <w:pPr>
        <w:spacing w:before="240"/>
        <w:jc w:val="both"/>
        <w:rPr>
          <w:rFonts w:eastAsia="Times New Roman" w:cs="Times New Roman"/>
          <w:sz w:val="28"/>
          <w:szCs w:val="28"/>
        </w:rPr>
      </w:pPr>
      <w:r w:rsidRPr="006B0078">
        <w:rPr>
          <w:rFonts w:eastAsia="Times New Roman" w:cs="Times New Roman"/>
          <w:b/>
          <w:bCs/>
          <w:color w:val="000000"/>
          <w:sz w:val="28"/>
          <w:szCs w:val="28"/>
        </w:rPr>
        <w:t>Academic Integrity and Honesty</w:t>
      </w:r>
    </w:p>
    <w:p w14:paraId="3E2EB8F4" w14:textId="77777777" w:rsidR="00663E2C" w:rsidRPr="00395D8E" w:rsidRDefault="00663E2C" w:rsidP="00663E2C">
      <w:pPr>
        <w:jc w:val="both"/>
        <w:rPr>
          <w:rFonts w:eastAsia="Times New Roman" w:cs="Times New Roman"/>
          <w:color w:val="000000"/>
        </w:rPr>
      </w:pPr>
    </w:p>
    <w:p w14:paraId="217A3D63" w14:textId="77777777" w:rsidR="00663E2C" w:rsidRDefault="00663E2C" w:rsidP="00663E2C">
      <w:pPr>
        <w:jc w:val="both"/>
        <w:rPr>
          <w:rFonts w:eastAsia="Times New Roman" w:cs="Times New Roman"/>
          <w:color w:val="000000"/>
        </w:rPr>
      </w:pPr>
      <w:r w:rsidRPr="00395D8E">
        <w:rPr>
          <w:rFonts w:eastAsia="Times New Roman" w:cs="Times New Roman"/>
          <w:color w:val="000000"/>
        </w:rPr>
        <w:t xml:space="preserve">Students are required to comply with the F.I.U. university policy on academic integrity found in the </w:t>
      </w:r>
      <w:hyperlink r:id="rId10" w:history="1">
        <w:r w:rsidRPr="00395D8E">
          <w:rPr>
            <w:rStyle w:val="Hyperlink"/>
            <w:rFonts w:eastAsia="Times New Roman" w:cs="Times New Roman"/>
          </w:rPr>
          <w:t>Academic Misconduct</w:t>
        </w:r>
      </w:hyperlink>
      <w:r w:rsidRPr="00395D8E">
        <w:rPr>
          <w:rFonts w:eastAsia="Times New Roman" w:cs="Times New Roman"/>
          <w:color w:val="000000"/>
        </w:rPr>
        <w:t>. Cheating in exams, homework, or any other assignment will not be tolerated. Students found cheating on an exam you will be given a score of “0” on the exam and you the zero will not be replaced with the final exam grade.</w:t>
      </w:r>
    </w:p>
    <w:p w14:paraId="6991C326" w14:textId="77777777" w:rsidR="00663E2C" w:rsidRPr="00395D8E" w:rsidRDefault="00663E2C" w:rsidP="00663E2C">
      <w:pPr>
        <w:jc w:val="both"/>
        <w:rPr>
          <w:rFonts w:eastAsia="Times New Roman" w:cs="Times New Roman"/>
          <w:color w:val="000000"/>
        </w:rPr>
      </w:pPr>
    </w:p>
    <w:p w14:paraId="17F86DE3" w14:textId="77777777" w:rsidR="00663E2C" w:rsidRPr="006B0078" w:rsidRDefault="00663E2C" w:rsidP="006B0078">
      <w:pPr>
        <w:spacing w:before="240"/>
        <w:jc w:val="both"/>
        <w:rPr>
          <w:rFonts w:eastAsia="Times New Roman" w:cs="Times New Roman"/>
          <w:sz w:val="28"/>
          <w:szCs w:val="28"/>
        </w:rPr>
      </w:pPr>
      <w:r w:rsidRPr="006B0078">
        <w:rPr>
          <w:rFonts w:eastAsia="Times New Roman" w:cs="Times New Roman"/>
          <w:b/>
          <w:bCs/>
          <w:color w:val="000000"/>
          <w:sz w:val="28"/>
          <w:szCs w:val="28"/>
        </w:rPr>
        <w:t>Accommodations for Disabilities </w:t>
      </w:r>
    </w:p>
    <w:p w14:paraId="309C5237" w14:textId="77777777" w:rsidR="00663E2C" w:rsidRPr="00395D8E" w:rsidRDefault="00663E2C" w:rsidP="00663E2C">
      <w:pPr>
        <w:spacing w:before="180"/>
        <w:ind w:left="3" w:right="133"/>
        <w:jc w:val="both"/>
        <w:rPr>
          <w:rFonts w:eastAsia="Times New Roman" w:cs="Times New Roman"/>
        </w:rPr>
      </w:pPr>
      <w:r w:rsidRPr="00395D8E">
        <w:rPr>
          <w:rFonts w:eastAsia="Times New Roman" w:cs="Times New Roman"/>
          <w:color w:val="000000"/>
        </w:rPr>
        <w:t xml:space="preserve">Reasonable accommodations will be made for students with verifiable disabilities. In order to take advantage of available accommodations, students must register at </w:t>
      </w:r>
      <w:hyperlink r:id="rId11" w:history="1">
        <w:r w:rsidRPr="00395D8E">
          <w:rPr>
            <w:rStyle w:val="Hyperlink"/>
            <w:rFonts w:eastAsia="Times New Roman" w:cs="Times New Roman"/>
          </w:rPr>
          <w:t>Disability Services Office. </w:t>
        </w:r>
      </w:hyperlink>
    </w:p>
    <w:p w14:paraId="780ADD05" w14:textId="77777777" w:rsidR="00663E2C" w:rsidRPr="00395D8E" w:rsidRDefault="00663E2C" w:rsidP="00663E2C">
      <w:pPr>
        <w:jc w:val="both"/>
        <w:rPr>
          <w:rFonts w:eastAsia="Times New Roman" w:cs="Times New Roman"/>
        </w:rPr>
      </w:pPr>
      <w:r w:rsidRPr="00395D8E">
        <w:rPr>
          <w:rFonts w:eastAsia="Times New Roman" w:cs="Times New Roman"/>
          <w:color w:val="000000"/>
        </w:rPr>
        <w:t>Discrimination based on race, color, religion, creed, sex, national origin, age, disability, veteran status, or sexual orientation is a violation of state and federal law and/or Florida International University policy and will not be tolerated.</w:t>
      </w:r>
    </w:p>
    <w:p w14:paraId="53CE0F3D" w14:textId="77777777" w:rsidR="00663E2C" w:rsidRPr="00FF4639" w:rsidRDefault="00663E2C" w:rsidP="00663E2C">
      <w:pPr>
        <w:ind w:left="360"/>
        <w:jc w:val="both"/>
        <w:rPr>
          <w:rFonts w:ascii="Times New Roman" w:eastAsia="Times New Roman" w:hAnsi="Times New Roman" w:cs="Times New Roman"/>
        </w:rPr>
      </w:pPr>
    </w:p>
    <w:p w14:paraId="232B6BC2" w14:textId="77777777" w:rsidR="00663E2C" w:rsidRDefault="00663E2C" w:rsidP="00663E2C"/>
    <w:p w14:paraId="53D1A7B9" w14:textId="77777777" w:rsidR="00663E2C" w:rsidRDefault="00663E2C" w:rsidP="00663E2C"/>
    <w:p w14:paraId="6C86B3F5" w14:textId="77777777" w:rsidR="00892FEE" w:rsidRDefault="00892FEE"/>
    <w:sectPr w:rsidR="00892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244"/>
    <w:multiLevelType w:val="hybridMultilevel"/>
    <w:tmpl w:val="6722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E2588"/>
    <w:multiLevelType w:val="hybridMultilevel"/>
    <w:tmpl w:val="6456CE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BA78E5"/>
    <w:multiLevelType w:val="hybridMultilevel"/>
    <w:tmpl w:val="7D00E606"/>
    <w:lvl w:ilvl="0" w:tplc="F1E6C41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46155"/>
    <w:multiLevelType w:val="hybridMultilevel"/>
    <w:tmpl w:val="8C04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65BCC"/>
    <w:multiLevelType w:val="hybridMultilevel"/>
    <w:tmpl w:val="B884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F74CB"/>
    <w:multiLevelType w:val="hybridMultilevel"/>
    <w:tmpl w:val="B51EA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849CD"/>
    <w:multiLevelType w:val="hybridMultilevel"/>
    <w:tmpl w:val="F9CE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96AED"/>
    <w:multiLevelType w:val="hybridMultilevel"/>
    <w:tmpl w:val="C0F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36F3C"/>
    <w:multiLevelType w:val="hybridMultilevel"/>
    <w:tmpl w:val="4434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63D75"/>
    <w:multiLevelType w:val="hybridMultilevel"/>
    <w:tmpl w:val="EF82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26856"/>
    <w:multiLevelType w:val="hybridMultilevel"/>
    <w:tmpl w:val="4B6609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AEE54FE"/>
    <w:multiLevelType w:val="hybridMultilevel"/>
    <w:tmpl w:val="FA82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57250"/>
    <w:multiLevelType w:val="hybridMultilevel"/>
    <w:tmpl w:val="8562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A04E4"/>
    <w:multiLevelType w:val="hybridMultilevel"/>
    <w:tmpl w:val="BAA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533FE"/>
    <w:multiLevelType w:val="hybridMultilevel"/>
    <w:tmpl w:val="0D68CF74"/>
    <w:lvl w:ilvl="0" w:tplc="01103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DE206E"/>
    <w:multiLevelType w:val="hybridMultilevel"/>
    <w:tmpl w:val="F330FE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6865303">
    <w:abstractNumId w:val="0"/>
  </w:num>
  <w:num w:numId="2" w16cid:durableId="969869322">
    <w:abstractNumId w:val="2"/>
  </w:num>
  <w:num w:numId="3" w16cid:durableId="347559547">
    <w:abstractNumId w:val="12"/>
  </w:num>
  <w:num w:numId="4" w16cid:durableId="701177327">
    <w:abstractNumId w:val="7"/>
  </w:num>
  <w:num w:numId="5" w16cid:durableId="173957485">
    <w:abstractNumId w:val="6"/>
  </w:num>
  <w:num w:numId="6" w16cid:durableId="1761026072">
    <w:abstractNumId w:val="8"/>
  </w:num>
  <w:num w:numId="7" w16cid:durableId="1756394158">
    <w:abstractNumId w:val="9"/>
  </w:num>
  <w:num w:numId="8" w16cid:durableId="1219318210">
    <w:abstractNumId w:val="3"/>
  </w:num>
  <w:num w:numId="9" w16cid:durableId="1316257114">
    <w:abstractNumId w:val="1"/>
  </w:num>
  <w:num w:numId="10" w16cid:durableId="936136016">
    <w:abstractNumId w:val="4"/>
  </w:num>
  <w:num w:numId="11" w16cid:durableId="682438895">
    <w:abstractNumId w:val="15"/>
  </w:num>
  <w:num w:numId="12" w16cid:durableId="1689327619">
    <w:abstractNumId w:val="10"/>
  </w:num>
  <w:num w:numId="13" w16cid:durableId="744692775">
    <w:abstractNumId w:val="11"/>
  </w:num>
  <w:num w:numId="14" w16cid:durableId="946542089">
    <w:abstractNumId w:val="5"/>
  </w:num>
  <w:num w:numId="15" w16cid:durableId="703561252">
    <w:abstractNumId w:val="13"/>
  </w:num>
  <w:num w:numId="16" w16cid:durableId="19473003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2C"/>
    <w:rsid w:val="00035D6F"/>
    <w:rsid w:val="000930A7"/>
    <w:rsid w:val="000C276C"/>
    <w:rsid w:val="00152AA3"/>
    <w:rsid w:val="001655F9"/>
    <w:rsid w:val="0017092C"/>
    <w:rsid w:val="001C7C7D"/>
    <w:rsid w:val="001D42E4"/>
    <w:rsid w:val="001F39E0"/>
    <w:rsid w:val="002109CB"/>
    <w:rsid w:val="00277B9D"/>
    <w:rsid w:val="002B50FD"/>
    <w:rsid w:val="002E4D5B"/>
    <w:rsid w:val="003135A4"/>
    <w:rsid w:val="00316CE8"/>
    <w:rsid w:val="00352C56"/>
    <w:rsid w:val="00395D8E"/>
    <w:rsid w:val="0041334E"/>
    <w:rsid w:val="004A2A52"/>
    <w:rsid w:val="004D7307"/>
    <w:rsid w:val="005422B3"/>
    <w:rsid w:val="00545BB7"/>
    <w:rsid w:val="0055654F"/>
    <w:rsid w:val="0056620A"/>
    <w:rsid w:val="00572BE3"/>
    <w:rsid w:val="00590FE7"/>
    <w:rsid w:val="005A6E5E"/>
    <w:rsid w:val="006114EB"/>
    <w:rsid w:val="00663E2C"/>
    <w:rsid w:val="00697A28"/>
    <w:rsid w:val="006A71EE"/>
    <w:rsid w:val="006B0078"/>
    <w:rsid w:val="006C7953"/>
    <w:rsid w:val="006D0EB6"/>
    <w:rsid w:val="00750C75"/>
    <w:rsid w:val="007D6458"/>
    <w:rsid w:val="008706FA"/>
    <w:rsid w:val="008720F2"/>
    <w:rsid w:val="00877C66"/>
    <w:rsid w:val="00892FEE"/>
    <w:rsid w:val="008C7BF8"/>
    <w:rsid w:val="0090348D"/>
    <w:rsid w:val="009067AA"/>
    <w:rsid w:val="00941411"/>
    <w:rsid w:val="00946A3B"/>
    <w:rsid w:val="009A00EA"/>
    <w:rsid w:val="00A00970"/>
    <w:rsid w:val="00A05451"/>
    <w:rsid w:val="00A13785"/>
    <w:rsid w:val="00A764BC"/>
    <w:rsid w:val="00AB688C"/>
    <w:rsid w:val="00AD14B1"/>
    <w:rsid w:val="00AF3CB3"/>
    <w:rsid w:val="00B75502"/>
    <w:rsid w:val="00B8197D"/>
    <w:rsid w:val="00C66F0E"/>
    <w:rsid w:val="00D71CC1"/>
    <w:rsid w:val="00D8510C"/>
    <w:rsid w:val="00E4042B"/>
    <w:rsid w:val="00E532E1"/>
    <w:rsid w:val="00EA328F"/>
    <w:rsid w:val="00EB17D4"/>
    <w:rsid w:val="00EC2605"/>
    <w:rsid w:val="00F14426"/>
    <w:rsid w:val="00FF3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3FDA"/>
  <w15:chartTrackingRefBased/>
  <w15:docId w15:val="{F354F6B9-E31D-1B4C-AC5B-2D540BA1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E2C"/>
    <w:pPr>
      <w:spacing w:after="0" w:line="240" w:lineRule="auto"/>
    </w:pPr>
    <w:rPr>
      <w:kern w:val="0"/>
      <w14:ligatures w14:val="none"/>
    </w:rPr>
  </w:style>
  <w:style w:type="paragraph" w:styleId="Heading1">
    <w:name w:val="heading 1"/>
    <w:basedOn w:val="Normal"/>
    <w:next w:val="Normal"/>
    <w:link w:val="Heading1Char"/>
    <w:uiPriority w:val="9"/>
    <w:qFormat/>
    <w:rsid w:val="00663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E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E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E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E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E2C"/>
    <w:rPr>
      <w:rFonts w:eastAsiaTheme="majorEastAsia" w:cstheme="majorBidi"/>
      <w:color w:val="272727" w:themeColor="text1" w:themeTint="D8"/>
    </w:rPr>
  </w:style>
  <w:style w:type="paragraph" w:styleId="Title">
    <w:name w:val="Title"/>
    <w:basedOn w:val="Normal"/>
    <w:next w:val="Normal"/>
    <w:link w:val="TitleChar"/>
    <w:uiPriority w:val="10"/>
    <w:qFormat/>
    <w:rsid w:val="00663E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E2C"/>
    <w:pPr>
      <w:spacing w:before="160"/>
      <w:jc w:val="center"/>
    </w:pPr>
    <w:rPr>
      <w:i/>
      <w:iCs/>
      <w:color w:val="404040" w:themeColor="text1" w:themeTint="BF"/>
    </w:rPr>
  </w:style>
  <w:style w:type="character" w:customStyle="1" w:styleId="QuoteChar">
    <w:name w:val="Quote Char"/>
    <w:basedOn w:val="DefaultParagraphFont"/>
    <w:link w:val="Quote"/>
    <w:uiPriority w:val="29"/>
    <w:rsid w:val="00663E2C"/>
    <w:rPr>
      <w:i/>
      <w:iCs/>
      <w:color w:val="404040" w:themeColor="text1" w:themeTint="BF"/>
    </w:rPr>
  </w:style>
  <w:style w:type="paragraph" w:styleId="ListParagraph">
    <w:name w:val="List Paragraph"/>
    <w:basedOn w:val="Normal"/>
    <w:uiPriority w:val="34"/>
    <w:qFormat/>
    <w:rsid w:val="00663E2C"/>
    <w:pPr>
      <w:ind w:left="720"/>
      <w:contextualSpacing/>
    </w:pPr>
  </w:style>
  <w:style w:type="character" w:styleId="IntenseEmphasis">
    <w:name w:val="Intense Emphasis"/>
    <w:basedOn w:val="DefaultParagraphFont"/>
    <w:uiPriority w:val="21"/>
    <w:qFormat/>
    <w:rsid w:val="00663E2C"/>
    <w:rPr>
      <w:i/>
      <w:iCs/>
      <w:color w:val="0F4761" w:themeColor="accent1" w:themeShade="BF"/>
    </w:rPr>
  </w:style>
  <w:style w:type="paragraph" w:styleId="IntenseQuote">
    <w:name w:val="Intense Quote"/>
    <w:basedOn w:val="Normal"/>
    <w:next w:val="Normal"/>
    <w:link w:val="IntenseQuoteChar"/>
    <w:uiPriority w:val="30"/>
    <w:qFormat/>
    <w:rsid w:val="00663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E2C"/>
    <w:rPr>
      <w:i/>
      <w:iCs/>
      <w:color w:val="0F4761" w:themeColor="accent1" w:themeShade="BF"/>
    </w:rPr>
  </w:style>
  <w:style w:type="character" w:styleId="IntenseReference">
    <w:name w:val="Intense Reference"/>
    <w:basedOn w:val="DefaultParagraphFont"/>
    <w:uiPriority w:val="32"/>
    <w:qFormat/>
    <w:rsid w:val="00663E2C"/>
    <w:rPr>
      <w:b/>
      <w:bCs/>
      <w:smallCaps/>
      <w:color w:val="0F4761" w:themeColor="accent1" w:themeShade="BF"/>
      <w:spacing w:val="5"/>
    </w:rPr>
  </w:style>
  <w:style w:type="table" w:styleId="TableGrid">
    <w:name w:val="Table Grid"/>
    <w:basedOn w:val="TableNormal"/>
    <w:uiPriority w:val="39"/>
    <w:rsid w:val="00663E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E2C"/>
    <w:rPr>
      <w:color w:val="0000FF"/>
      <w:u w:val="single"/>
    </w:rPr>
  </w:style>
  <w:style w:type="character" w:styleId="UnresolvedMention">
    <w:name w:val="Unresolved Mention"/>
    <w:basedOn w:val="DefaultParagraphFont"/>
    <w:uiPriority w:val="99"/>
    <w:semiHidden/>
    <w:unhideWhenUsed/>
    <w:rsid w:val="008706FA"/>
    <w:rPr>
      <w:color w:val="605E5C"/>
      <w:shd w:val="clear" w:color="auto" w:fill="E1DFDD"/>
    </w:rPr>
  </w:style>
  <w:style w:type="paragraph" w:styleId="Revision">
    <w:name w:val="Revision"/>
    <w:hidden/>
    <w:uiPriority w:val="99"/>
    <w:semiHidden/>
    <w:rsid w:val="00D8510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w.mit.edu/courses/18-06-linear-algebra-spring-2010/resources/lecture-24-markov-matrices-fourier-ser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cw.mit.edu/courses/18-06-linear-algebra-spring-2010/resources/lecture-21-eigenvalues-and-eigenvecto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w.mit.edu/courses/18-06-linear-algebra-spring-2010/resources/lecture-9-independence-basis-and-dimension/" TargetMode="External"/><Relationship Id="rId11" Type="http://schemas.openxmlformats.org/officeDocument/2006/relationships/hyperlink" Target="https://studentaffairs.fiu.edu/get-support/disability-resource-center/students/request-accommodations/index.php" TargetMode="External"/><Relationship Id="rId5" Type="http://schemas.openxmlformats.org/officeDocument/2006/relationships/image" Target="media/image1.jpeg"/><Relationship Id="rId10" Type="http://schemas.openxmlformats.org/officeDocument/2006/relationships/hyperlink" Target="https://online.fiu.edu/faculty/resources/university-resources/academic-misconduct-policies-and-procedures.php" TargetMode="External"/><Relationship Id="rId4" Type="http://schemas.openxmlformats.org/officeDocument/2006/relationships/webSettings" Target="webSettings.xml"/><Relationship Id="rId9" Type="http://schemas.openxmlformats.org/officeDocument/2006/relationships/hyperlink" Target="https://ocw.mit.edu/courses/18-06-linear-algebra-spring-2010/resources/lecture-25-symmetric-matrices-and-positive-definite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Sharma</dc:creator>
  <cp:keywords/>
  <dc:description/>
  <cp:lastModifiedBy>Swati Sharma</cp:lastModifiedBy>
  <cp:revision>27</cp:revision>
  <dcterms:created xsi:type="dcterms:W3CDTF">2025-08-04T17:29:00Z</dcterms:created>
  <dcterms:modified xsi:type="dcterms:W3CDTF">2025-08-24T04:30:00Z</dcterms:modified>
</cp:coreProperties>
</file>